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1"/>
        <w:gridCol w:w="4621"/>
      </w:tblGrid>
      <w:tr w:rsidR="00CC2F54" w14:paraId="3A26272C" w14:textId="77777777" w:rsidTr="00C05510">
        <w:tc>
          <w:tcPr>
            <w:tcW w:w="4451" w:type="dxa"/>
          </w:tcPr>
          <w:p w14:paraId="76AB8AEE" w14:textId="77777777" w:rsidR="00CC2F54" w:rsidRDefault="00CC2F54" w:rsidP="004443D8">
            <w:pPr>
              <w:pStyle w:val="Botknormaltabell"/>
              <w:suppressAutoHyphens/>
              <w:spacing w:before="60" w:line="240" w:lineRule="auto"/>
            </w:pPr>
          </w:p>
          <w:p w14:paraId="2DFDC792" w14:textId="77777777" w:rsidR="00CC2F54" w:rsidRDefault="004D7FA9" w:rsidP="004443D8">
            <w:pPr>
              <w:pStyle w:val="Botknormaltabell"/>
              <w:suppressAutoHyphens/>
              <w:rPr>
                <w:rFonts w:ascii="Arial" w:hAnsi="Arial"/>
                <w:sz w:val="16"/>
              </w:rPr>
            </w:pPr>
            <w:bookmarkStart w:id="0" w:name="RuReferens"/>
            <w:bookmarkEnd w:id="0"/>
            <w:r>
              <w:rPr>
                <w:rFonts w:ascii="Arial" w:hAnsi="Arial"/>
                <w:sz w:val="16"/>
              </w:rPr>
              <w:t>Referens</w:t>
            </w:r>
          </w:p>
        </w:tc>
        <w:tc>
          <w:tcPr>
            <w:tcW w:w="4621" w:type="dxa"/>
          </w:tcPr>
          <w:p w14:paraId="7BDDF04C" w14:textId="77777777" w:rsidR="00CC2F54" w:rsidRDefault="00CC2F54" w:rsidP="004443D8">
            <w:pPr>
              <w:pStyle w:val="Botknormaltabell"/>
              <w:suppressAutoHyphens/>
              <w:spacing w:before="60" w:line="240" w:lineRule="auto"/>
            </w:pPr>
          </w:p>
          <w:p w14:paraId="0C587FA9" w14:textId="77777777" w:rsidR="00CC2F54" w:rsidRDefault="00CC2F54" w:rsidP="004443D8">
            <w:pPr>
              <w:pStyle w:val="Botknormaltabell"/>
              <w:suppressAutoHyphens/>
              <w:rPr>
                <w:rFonts w:ascii="Arial" w:hAnsi="Arial"/>
                <w:sz w:val="16"/>
              </w:rPr>
            </w:pPr>
            <w:bookmarkStart w:id="1" w:name="RuMottagare"/>
            <w:bookmarkEnd w:id="1"/>
          </w:p>
        </w:tc>
      </w:tr>
      <w:tr w:rsidR="00CC2F54" w14:paraId="55D5F0F3" w14:textId="77777777" w:rsidTr="00C05510">
        <w:tc>
          <w:tcPr>
            <w:tcW w:w="4451" w:type="dxa"/>
          </w:tcPr>
          <w:p w14:paraId="412F2BE6" w14:textId="293C263B" w:rsidR="00CC2F54" w:rsidRPr="0060703D" w:rsidRDefault="0060703D" w:rsidP="004443D8">
            <w:pPr>
              <w:pStyle w:val="Botknormaltabell"/>
              <w:suppressAutoHyphens/>
            </w:pPr>
            <w:r w:rsidRPr="0060703D">
              <w:t>Marina Pavlova</w:t>
            </w:r>
          </w:p>
          <w:p w14:paraId="49B3FDA8" w14:textId="77777777" w:rsidR="00CC2F54" w:rsidRDefault="00CC2F54" w:rsidP="004443D8">
            <w:pPr>
              <w:pStyle w:val="Botknormaltabell"/>
              <w:suppressAutoHyphens/>
            </w:pPr>
          </w:p>
          <w:p w14:paraId="1916ED7A" w14:textId="77777777" w:rsidR="00CC2F54" w:rsidRDefault="00CC2F54" w:rsidP="009F623A">
            <w:pPr>
              <w:pStyle w:val="Botknormal"/>
              <w:suppressAutoHyphens/>
            </w:pPr>
          </w:p>
        </w:tc>
        <w:tc>
          <w:tcPr>
            <w:tcW w:w="4621" w:type="dxa"/>
          </w:tcPr>
          <w:p w14:paraId="7E491C77" w14:textId="77777777" w:rsidR="00CC2F54" w:rsidRDefault="00CC2F54" w:rsidP="004443D8">
            <w:pPr>
              <w:pStyle w:val="Botknormaltabell"/>
              <w:suppressAutoHyphens/>
            </w:pPr>
          </w:p>
        </w:tc>
      </w:tr>
    </w:tbl>
    <w:p w14:paraId="0B897911" w14:textId="77777777" w:rsidR="00AA72E2" w:rsidRPr="00A55365" w:rsidRDefault="00361390" w:rsidP="004443D8">
      <w:pPr>
        <w:pStyle w:val="BkRub1"/>
        <w:keepNext/>
        <w:keepLines/>
        <w:suppressAutoHyphens/>
        <w:rPr>
          <w:highlight w:val="green"/>
        </w:rPr>
      </w:pPr>
      <w:bookmarkStart w:id="2" w:name="Start"/>
      <w:bookmarkEnd w:id="2"/>
      <w:r>
        <w:t>Underrättelse</w:t>
      </w:r>
      <w:r w:rsidR="008639E0">
        <w:t xml:space="preserve"> om granskning</w:t>
      </w:r>
    </w:p>
    <w:p w14:paraId="33F62C09" w14:textId="77777777" w:rsidR="00AA72E2" w:rsidRDefault="00AA72E2" w:rsidP="004443D8">
      <w:pPr>
        <w:pStyle w:val="Botknormal"/>
        <w:keepNext/>
        <w:keepLines/>
        <w:suppressAutoHyphens/>
      </w:pPr>
    </w:p>
    <w:p w14:paraId="06042B37" w14:textId="1E10DFB0" w:rsidR="009F623A" w:rsidRPr="004F79B7" w:rsidRDefault="009F623A" w:rsidP="009F623A">
      <w:pPr>
        <w:pStyle w:val="BkRub2"/>
        <w:suppressAutoHyphens/>
      </w:pPr>
      <w:r>
        <w:t xml:space="preserve">Granskning av detaljplan för </w:t>
      </w:r>
      <w:r w:rsidR="0060703D">
        <w:t>Tumba 8:455,</w:t>
      </w:r>
      <w:r w:rsidRPr="004F79B7">
        <w:t xml:space="preserve"> </w:t>
      </w:r>
      <w:r w:rsidRPr="004A6B25">
        <w:t>Botkyrka kommun</w:t>
      </w:r>
      <w:r w:rsidRPr="004F79B7">
        <w:t xml:space="preserve"> </w:t>
      </w:r>
    </w:p>
    <w:p w14:paraId="68FA9D91" w14:textId="306C2A9D" w:rsidR="009F623A" w:rsidRDefault="009F623A" w:rsidP="009F623A">
      <w:pPr>
        <w:pStyle w:val="Botknormalindragen"/>
        <w:tabs>
          <w:tab w:val="clear" w:pos="454"/>
          <w:tab w:val="left" w:pos="0"/>
        </w:tabs>
        <w:suppressAutoHyphens/>
        <w:ind w:left="0"/>
      </w:pPr>
      <w:r>
        <w:t xml:space="preserve">Samhällsbyggnadsförvaltningen i Botkyrka kommun har upprättat ett förslag till detaljplan för </w:t>
      </w:r>
      <w:r w:rsidR="0060703D">
        <w:t>Tumba 8:455</w:t>
      </w:r>
      <w:r>
        <w:rPr>
          <w:color w:val="FF0000"/>
        </w:rPr>
        <w:t xml:space="preserve"> </w:t>
      </w:r>
      <w:r w:rsidRPr="00F75279">
        <w:t xml:space="preserve">i </w:t>
      </w:r>
      <w:r w:rsidR="0060703D">
        <w:t>Tumba</w:t>
      </w:r>
      <w:r w:rsidRPr="0060703D">
        <w:t>.</w:t>
      </w:r>
      <w:r>
        <w:rPr>
          <w:color w:val="FF0000"/>
        </w:rPr>
        <w:t xml:space="preserve"> </w:t>
      </w:r>
      <w:r w:rsidR="0060703D" w:rsidRPr="00830A86">
        <w:t xml:space="preserve">Detaljplanen syftar till </w:t>
      </w:r>
      <w:r w:rsidR="0060703D">
        <w:t xml:space="preserve">att </w:t>
      </w:r>
      <w:r w:rsidR="0060703D" w:rsidRPr="004A5C6C">
        <w:t xml:space="preserve">i ett förslag till ny detaljplan pröva möjligheten att </w:t>
      </w:r>
      <w:r w:rsidR="0060703D">
        <w:t xml:space="preserve">bygga </w:t>
      </w:r>
      <w:r w:rsidR="0060703D" w:rsidRPr="00BB121F">
        <w:t xml:space="preserve">10 radhus </w:t>
      </w:r>
      <w:r w:rsidR="0060703D" w:rsidRPr="00D60A96">
        <w:t>på fastigheten</w:t>
      </w:r>
      <w:r w:rsidR="0060703D">
        <w:t>.</w:t>
      </w:r>
      <w:r w:rsidR="0060703D" w:rsidRPr="00D60A96">
        <w:t xml:space="preserve"> </w:t>
      </w:r>
      <w:r w:rsidRPr="0060703D">
        <w:t xml:space="preserve">Förslaget överensstämmer med översiktsplanen. </w:t>
      </w:r>
      <w:r w:rsidRPr="00C039D8">
        <w:t xml:space="preserve">Detaljplanen upprättas enligt </w:t>
      </w:r>
      <w:r>
        <w:t>Plan- och bygglagen, PBL (2010:900)</w:t>
      </w:r>
      <w:r w:rsidRPr="00C039D8">
        <w:t xml:space="preserve"> med </w:t>
      </w:r>
      <w:r w:rsidR="0060703D" w:rsidRPr="0060703D">
        <w:t>standardförfarande</w:t>
      </w:r>
      <w:r w:rsidRPr="0060703D">
        <w:t xml:space="preserve">. </w:t>
      </w:r>
      <w:r>
        <w:t xml:space="preserve"> </w:t>
      </w:r>
    </w:p>
    <w:p w14:paraId="717BB38B" w14:textId="77777777" w:rsidR="009F623A" w:rsidRDefault="009F623A" w:rsidP="009F623A">
      <w:pPr>
        <w:pStyle w:val="Botknormalindragen"/>
        <w:tabs>
          <w:tab w:val="clear" w:pos="454"/>
          <w:tab w:val="left" w:pos="0"/>
        </w:tabs>
        <w:suppressAutoHyphens/>
        <w:ind w:left="0"/>
      </w:pPr>
    </w:p>
    <w:p w14:paraId="7AFE1474" w14:textId="35168011" w:rsidR="0060703D" w:rsidRDefault="009F623A" w:rsidP="0060703D">
      <w:pPr>
        <w:pStyle w:val="Botknormalindragen"/>
        <w:tabs>
          <w:tab w:val="clear" w:pos="454"/>
          <w:tab w:val="left" w:pos="0"/>
        </w:tabs>
        <w:suppressAutoHyphens/>
        <w:ind w:left="0"/>
      </w:pPr>
      <w:r>
        <w:t xml:space="preserve">Förslaget ställs ut för granskning under tiden </w:t>
      </w:r>
      <w:r w:rsidR="00C7000C">
        <w:t>24</w:t>
      </w:r>
      <w:r w:rsidRPr="004F79B7">
        <w:rPr>
          <w:color w:val="FF0000"/>
        </w:rPr>
        <w:t xml:space="preserve"> </w:t>
      </w:r>
      <w:r w:rsidR="00C7000C" w:rsidRPr="00C7000C">
        <w:t>juni</w:t>
      </w:r>
      <w:r w:rsidRPr="00C7000C">
        <w:t xml:space="preserve"> </w:t>
      </w:r>
      <w:r w:rsidR="0060703D" w:rsidRPr="00C7000C">
        <w:t>2024</w:t>
      </w:r>
      <w:r w:rsidRPr="00C7000C">
        <w:t xml:space="preserve"> till </w:t>
      </w:r>
      <w:r w:rsidR="00C7000C" w:rsidRPr="00C7000C">
        <w:t>12</w:t>
      </w:r>
      <w:r w:rsidRPr="00C7000C">
        <w:t xml:space="preserve"> </w:t>
      </w:r>
      <w:r w:rsidR="00C7000C" w:rsidRPr="00C7000C">
        <w:t>augusti</w:t>
      </w:r>
      <w:r w:rsidRPr="00C7000C">
        <w:t xml:space="preserve"> </w:t>
      </w:r>
      <w:r w:rsidR="0060703D" w:rsidRPr="00C7000C">
        <w:t>2024</w:t>
      </w:r>
      <w:r w:rsidR="0060703D">
        <w:rPr>
          <w:color w:val="FF0000"/>
        </w:rPr>
        <w:t>.</w:t>
      </w:r>
      <w:r w:rsidRPr="00C3541F">
        <w:t xml:space="preserve"> </w:t>
      </w:r>
      <w:r>
        <w:t xml:space="preserve">Under denna tid finns det tillgängligt på </w:t>
      </w:r>
      <w:r w:rsidR="00D634D5">
        <w:t xml:space="preserve">medborgarkontoret </w:t>
      </w:r>
      <w:r>
        <w:t xml:space="preserve">i </w:t>
      </w:r>
      <w:r w:rsidRPr="0076650B">
        <w:t>Tumba</w:t>
      </w:r>
      <w:r w:rsidR="00D634D5">
        <w:t xml:space="preserve"> centrum</w:t>
      </w:r>
      <w:r w:rsidRPr="0076650B">
        <w:t xml:space="preserve"> o</w:t>
      </w:r>
      <w:r>
        <w:t xml:space="preserve">ch på </w:t>
      </w:r>
      <w:r w:rsidR="00C05510">
        <w:fldChar w:fldCharType="begin"/>
      </w:r>
      <w:r w:rsidR="00C05510">
        <w:instrText>HYPERLINK "http://www.botkyrka.se./%20skriv"</w:instrText>
      </w:r>
      <w:r w:rsidR="00C05510">
        <w:fldChar w:fldCharType="separate"/>
      </w:r>
      <w:r w:rsidRPr="006B25D6">
        <w:rPr>
          <w:rStyle w:val="Hyperlnk"/>
        </w:rPr>
        <w:t xml:space="preserve">www.botkyrka.se./ </w:t>
      </w:r>
      <w:hyperlink r:id="rId7" w:history="1">
        <w:r w:rsidR="0060703D" w:rsidRPr="00CD704E">
          <w:rPr>
            <w:rStyle w:val="Hyperlnk"/>
          </w:rPr>
          <w:t>https://www.botkyrka.se/stadsplanering-och-trafik/botkyrka-vaxer/tumba/pågående-planer-och-program/tumba-8455</w:t>
        </w:r>
      </w:hyperlink>
    </w:p>
    <w:p w14:paraId="31A3BC9B" w14:textId="1E70643B" w:rsidR="009F623A" w:rsidRPr="00736C71" w:rsidRDefault="00C05510" w:rsidP="009F623A">
      <w:pPr>
        <w:pStyle w:val="Botknormalindragen"/>
        <w:tabs>
          <w:tab w:val="clear" w:pos="454"/>
          <w:tab w:val="left" w:pos="0"/>
        </w:tabs>
        <w:suppressAutoHyphens/>
        <w:ind w:left="0"/>
        <w:rPr>
          <w:color w:val="FF0000"/>
        </w:rPr>
      </w:pPr>
      <w:r>
        <w:rPr>
          <w:rStyle w:val="Hyperlnk"/>
          <w:color w:val="FF0000"/>
        </w:rPr>
        <w:fldChar w:fldCharType="end"/>
      </w:r>
      <w:r w:rsidR="009F623A" w:rsidRPr="00736C71">
        <w:rPr>
          <w:color w:val="FF0000"/>
        </w:rPr>
        <w:t xml:space="preserve"> </w:t>
      </w:r>
    </w:p>
    <w:p w14:paraId="7187495E" w14:textId="77777777" w:rsidR="009F623A" w:rsidRDefault="009F623A" w:rsidP="009F623A">
      <w:pPr>
        <w:pStyle w:val="Botknormalindragen"/>
        <w:tabs>
          <w:tab w:val="clear" w:pos="454"/>
          <w:tab w:val="left" w:pos="0"/>
        </w:tabs>
        <w:suppressAutoHyphens/>
        <w:ind w:left="0"/>
      </w:pPr>
    </w:p>
    <w:p w14:paraId="6E168ACA" w14:textId="571F6E4F" w:rsidR="009F623A" w:rsidRDefault="009F623A" w:rsidP="009F623A">
      <w:pPr>
        <w:pStyle w:val="Botknormalindragen"/>
        <w:tabs>
          <w:tab w:val="clear" w:pos="454"/>
          <w:tab w:val="left" w:pos="0"/>
        </w:tabs>
        <w:suppressAutoHyphens/>
        <w:ind w:left="0"/>
      </w:pPr>
      <w:r>
        <w:t xml:space="preserve">Vi behöver dina skriftliga synpunkter senast </w:t>
      </w:r>
      <w:r w:rsidR="00C7000C" w:rsidRPr="00C7000C">
        <w:t>12</w:t>
      </w:r>
      <w:r w:rsidRPr="00C7000C">
        <w:t xml:space="preserve"> </w:t>
      </w:r>
      <w:r w:rsidR="00C7000C" w:rsidRPr="00C7000C">
        <w:t>augusti</w:t>
      </w:r>
      <w:r w:rsidRPr="00C7000C">
        <w:t xml:space="preserve"> </w:t>
      </w:r>
      <w:r w:rsidR="0060703D" w:rsidRPr="00C7000C">
        <w:t>2024</w:t>
      </w:r>
      <w:r w:rsidRPr="00C7000C">
        <w:t xml:space="preserve">. </w:t>
      </w:r>
      <w:r>
        <w:t xml:space="preserve">Skriv till </w:t>
      </w:r>
      <w:hyperlink r:id="rId8" w:history="1">
        <w:r w:rsidR="000E4BC2" w:rsidRPr="00E2720A">
          <w:rPr>
            <w:rStyle w:val="Hyperlnk"/>
          </w:rPr>
          <w:t>sbf@botkyrka.se</w:t>
        </w:r>
      </w:hyperlink>
      <w:r>
        <w:t xml:space="preserve"> </w:t>
      </w:r>
      <w:r w:rsidR="0060703D">
        <w:t>.</w:t>
      </w:r>
    </w:p>
    <w:p w14:paraId="71D75A18" w14:textId="77777777" w:rsidR="009F623A" w:rsidRDefault="009F623A" w:rsidP="009F623A">
      <w:pPr>
        <w:pStyle w:val="Botknormalindragen"/>
        <w:tabs>
          <w:tab w:val="clear" w:pos="454"/>
          <w:tab w:val="left" w:pos="0"/>
        </w:tabs>
        <w:suppressAutoHyphens/>
        <w:ind w:left="0"/>
      </w:pPr>
    </w:p>
    <w:p w14:paraId="001C690D" w14:textId="77777777" w:rsidR="009F623A" w:rsidRPr="00345A7A" w:rsidRDefault="009F623A" w:rsidP="009F623A">
      <w:pPr>
        <w:pStyle w:val="Botknormaltabell"/>
        <w:rPr>
          <w:szCs w:val="24"/>
        </w:rPr>
      </w:pPr>
      <w:r w:rsidRPr="00345A7A">
        <w:t>Sakägare som senast under granskningstiden framför skriftliga synpunkter som inte blir tillgodosedda har rätt att överklaga beslutet att anta detaljplanen</w:t>
      </w:r>
      <w:r w:rsidRPr="00345A7A">
        <w:rPr>
          <w:szCs w:val="24"/>
        </w:rPr>
        <w:t>.</w:t>
      </w:r>
    </w:p>
    <w:p w14:paraId="5CF6BE76" w14:textId="77777777" w:rsidR="008639E0" w:rsidRDefault="008639E0" w:rsidP="004443D8">
      <w:pPr>
        <w:pStyle w:val="Botknormal"/>
        <w:suppressAutoHyphens/>
      </w:pPr>
    </w:p>
    <w:p w14:paraId="00F58B31" w14:textId="77777777" w:rsidR="007E0BCC" w:rsidRPr="00B37A8E" w:rsidRDefault="007E0BCC" w:rsidP="004443D8">
      <w:pPr>
        <w:pStyle w:val="Botknormal"/>
        <w:suppressAutoHyphens/>
      </w:pPr>
      <w:r>
        <w:rPr>
          <w:color w:val="333333"/>
          <w:szCs w:val="24"/>
        </w:rPr>
        <w:t xml:space="preserve">När du skickar in synpunkter till oss blir de offentlig handling. De personuppgifter du lämnar hanterar vi enligt EU:s dataskyddsförordning, GDPR. Du kan läsa mer om hanteringen på kommunens hemsida </w:t>
      </w:r>
      <w:hyperlink r:id="rId9" w:history="1">
        <w:r>
          <w:rPr>
            <w:rStyle w:val="Hyperlnk"/>
            <w:szCs w:val="24"/>
          </w:rPr>
          <w:t>www.botkyrka.se</w:t>
        </w:r>
      </w:hyperlink>
    </w:p>
    <w:sectPr w:rsidR="007E0BCC" w:rsidRPr="00B37A8E" w:rsidSect="00893B3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11" w:right="1985" w:bottom="2268" w:left="2296" w:header="96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8DDB9" w14:textId="77777777" w:rsidR="007332EA" w:rsidRDefault="007332EA">
      <w:r>
        <w:separator/>
      </w:r>
    </w:p>
  </w:endnote>
  <w:endnote w:type="continuationSeparator" w:id="0">
    <w:p w14:paraId="58A0B9AE" w14:textId="77777777" w:rsidR="007332EA" w:rsidRDefault="0073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5712B" w14:textId="77777777" w:rsidR="00D035CE" w:rsidRDefault="00D035CE" w:rsidP="0035411F">
    <w:pPr>
      <w:pStyle w:val="Sidfot"/>
      <w:ind w:left="-907"/>
    </w:pPr>
    <w:bookmarkStart w:id="7" w:name="SidfotSida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999E8" w14:textId="77777777" w:rsidR="00D035CE" w:rsidRPr="00D926EB" w:rsidRDefault="00BB3C41" w:rsidP="0035411F">
    <w:pPr>
      <w:tabs>
        <w:tab w:val="left" w:pos="-1418"/>
        <w:tab w:val="left" w:pos="-1276"/>
      </w:tabs>
      <w:spacing w:after="80" w:line="240" w:lineRule="exact"/>
      <w:ind w:left="-907"/>
      <w:rPr>
        <w:rStyle w:val="Botkyrkasidfot"/>
        <w:caps/>
        <w:spacing w:val="10"/>
      </w:rPr>
    </w:pPr>
    <w:bookmarkStart w:id="20" w:name="SidfotNamnd"/>
    <w:r>
      <w:rPr>
        <w:rStyle w:val="Botkyrkasidfot"/>
        <w:caps/>
        <w:spacing w:val="10"/>
      </w:rPr>
      <w:t>SAMHÄLLSBYGGNADS</w:t>
    </w:r>
    <w:r w:rsidR="00D035CE" w:rsidRPr="00D926EB">
      <w:rPr>
        <w:rStyle w:val="Botkyrkasidfot"/>
        <w:caps/>
        <w:spacing w:val="10"/>
      </w:rPr>
      <w:t>FÖRVALTNINGEN</w:t>
    </w:r>
    <w:bookmarkEnd w:id="20"/>
  </w:p>
  <w:p w14:paraId="3702537D" w14:textId="77777777" w:rsidR="00D035CE" w:rsidRPr="0008134F" w:rsidRDefault="00D035CE" w:rsidP="0035411F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</w:t>
    </w:r>
    <w:bookmarkStart w:id="21" w:name="SidfotAdress"/>
    <w:r>
      <w:rPr>
        <w:rStyle w:val="Botkyrkasidfot"/>
      </w:rPr>
      <w:t>147 85 TUMBA</w:t>
    </w:r>
    <w:bookmarkEnd w:id="21"/>
    <w:r>
      <w:rPr>
        <w:rStyle w:val="Botkyrkasidfot"/>
      </w:rPr>
      <w:t xml:space="preserve"> · </w:t>
    </w:r>
    <w:r>
      <w:rPr>
        <w:rStyle w:val="Botkyrkasidfot"/>
        <w:b/>
      </w:rPr>
      <w:t>Besök</w:t>
    </w:r>
    <w:r>
      <w:rPr>
        <w:rStyle w:val="Botkyrkasidfot"/>
      </w:rPr>
      <w:t xml:space="preserve"> </w:t>
    </w:r>
    <w:bookmarkStart w:id="22" w:name="SidfotBesöksAdress"/>
    <w:r>
      <w:rPr>
        <w:rStyle w:val="Botkyrkasidfot"/>
      </w:rPr>
      <w:t>Munkhättevägen 4</w:t>
    </w:r>
    <w:r w:rsidR="0086077D">
      <w:rPr>
        <w:rStyle w:val="Botkyrkasidfot"/>
      </w:rPr>
      <w:t>5</w:t>
    </w:r>
    <w:bookmarkEnd w:id="22"/>
    <w:r>
      <w:rPr>
        <w:rStyle w:val="Botkyrkasidfot"/>
      </w:rPr>
      <w:t xml:space="preserve"> · </w:t>
    </w:r>
    <w:r w:rsidR="001721DC">
      <w:rPr>
        <w:rStyle w:val="Botkyrkasidfot"/>
        <w:b/>
      </w:rPr>
      <w:t>Medborgar</w:t>
    </w:r>
    <w:r>
      <w:rPr>
        <w:rStyle w:val="Botkyrkasidfot"/>
        <w:b/>
      </w:rPr>
      <w:t>center</w:t>
    </w:r>
    <w:r>
      <w:rPr>
        <w:rStyle w:val="Botkyrkasidfot"/>
      </w:rPr>
      <w:t xml:space="preserve"> </w:t>
    </w:r>
    <w:bookmarkStart w:id="23" w:name="SidfotTeleKontaktcenter"/>
    <w:r>
      <w:rPr>
        <w:rStyle w:val="Botkyrkasidfot"/>
      </w:rPr>
      <w:t>08-530 610 00</w:t>
    </w:r>
    <w:bookmarkEnd w:id="23"/>
  </w:p>
  <w:p w14:paraId="6F49C610" w14:textId="77777777" w:rsidR="00D035CE" w:rsidRPr="00CA65FE" w:rsidRDefault="00CA65FE" w:rsidP="0035411F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bookmarkStart w:id="24" w:name="SidfotRad2"/>
    <w:bookmarkEnd w:id="24"/>
    <w:r>
      <w:rPr>
        <w:rStyle w:val="Botkyrkasidfot"/>
        <w:b/>
      </w:rPr>
      <w:t>Telefon</w:t>
    </w:r>
    <w:r w:rsidR="00D035CE" w:rsidRPr="00CA65FE">
      <w:rPr>
        <w:rStyle w:val="Botkyrkasidfot"/>
      </w:rPr>
      <w:t xml:space="preserve"> </w:t>
    </w:r>
    <w:bookmarkStart w:id="25" w:name="SidfotTeleDirekt"/>
    <w:r w:rsidR="00BB3C41" w:rsidRPr="00CA65FE">
      <w:rPr>
        <w:rStyle w:val="Botkyrkasidfot"/>
      </w:rPr>
      <w:t>08-530</w:t>
    </w:r>
    <w:r w:rsidRPr="00CA65FE">
      <w:rPr>
        <w:rStyle w:val="Botkyrkasidfot"/>
      </w:rPr>
      <w:t> </w:t>
    </w:r>
    <w:bookmarkEnd w:id="25"/>
    <w:r w:rsidRPr="00CA65FE">
      <w:rPr>
        <w:rStyle w:val="Botkyrkasidfot"/>
      </w:rPr>
      <w:t>610 45</w:t>
    </w:r>
    <w:r w:rsidR="00D035CE" w:rsidRPr="00CA65FE">
      <w:rPr>
        <w:rStyle w:val="Botkyrkasidfot"/>
        <w:color w:val="FF0000"/>
      </w:rPr>
      <w:t xml:space="preserve"> </w:t>
    </w:r>
    <w:r w:rsidR="00D035CE" w:rsidRPr="00CA65FE">
      <w:rPr>
        <w:rStyle w:val="Botkyrkasidfot"/>
      </w:rPr>
      <w:t xml:space="preserve">· </w:t>
    </w:r>
    <w:r w:rsidR="00D035CE" w:rsidRPr="00CA65FE">
      <w:rPr>
        <w:rStyle w:val="Botkyrkasidfot"/>
        <w:b/>
      </w:rPr>
      <w:t>E-post</w:t>
    </w:r>
    <w:r w:rsidR="00D035CE" w:rsidRPr="00CA65FE">
      <w:rPr>
        <w:rStyle w:val="Botkyrkasidfot"/>
      </w:rPr>
      <w:t xml:space="preserve"> </w:t>
    </w:r>
    <w:bookmarkStart w:id="26" w:name="SidfotTeleEpost"/>
    <w:r w:rsidR="00D84C04" w:rsidRPr="00D84C04">
      <w:rPr>
        <w:rStyle w:val="Botkyrkasidfot"/>
      </w:rPr>
      <w:t>sbf</w:t>
    </w:r>
    <w:r w:rsidR="00D035CE" w:rsidRPr="00CA65FE">
      <w:rPr>
        <w:rStyle w:val="Botkyrkasidfot"/>
      </w:rPr>
      <w:t>@botkyrka.se</w:t>
    </w:r>
    <w:bookmarkEnd w:id="26"/>
  </w:p>
  <w:p w14:paraId="7C4043FA" w14:textId="77777777" w:rsidR="00D035CE" w:rsidRPr="00CA65FE" w:rsidRDefault="00D035CE" w:rsidP="0035411F">
    <w:pPr>
      <w:spacing w:line="240" w:lineRule="exact"/>
      <w:ind w:left="-907"/>
      <w:rPr>
        <w:rStyle w:val="Botkyrkasidfot"/>
        <w:lang w:val="en-GB"/>
      </w:rPr>
    </w:pPr>
    <w:bookmarkStart w:id="27" w:name="SidfotRad3"/>
    <w:bookmarkEnd w:id="27"/>
    <w:r w:rsidRPr="00CA65FE">
      <w:rPr>
        <w:rStyle w:val="Botkyrkasidfot"/>
        <w:b/>
        <w:lang w:val="en-GB"/>
      </w:rPr>
      <w:t>Org.nr</w:t>
    </w:r>
    <w:r w:rsidRPr="00CA65FE">
      <w:rPr>
        <w:rStyle w:val="Botkyrkasidfot"/>
        <w:lang w:val="en-GB"/>
      </w:rPr>
      <w:t xml:space="preserve"> 212000-2882 · </w:t>
    </w:r>
    <w:proofErr w:type="spellStart"/>
    <w:r w:rsidRPr="00CA65FE">
      <w:rPr>
        <w:rStyle w:val="Botkyrkasidfot"/>
        <w:b/>
        <w:lang w:val="en-GB"/>
      </w:rPr>
      <w:t>Bankgiro</w:t>
    </w:r>
    <w:proofErr w:type="spellEnd"/>
    <w:r w:rsidRPr="00CA65FE">
      <w:rPr>
        <w:rStyle w:val="Botkyrkasidfot"/>
        <w:lang w:val="en-GB"/>
      </w:rPr>
      <w:t xml:space="preserve"> 624-1061 · </w:t>
    </w:r>
    <w:r w:rsidRPr="00CA65FE">
      <w:rPr>
        <w:rStyle w:val="Botkyrkasidfot"/>
        <w:b/>
        <w:lang w:val="en-GB"/>
      </w:rPr>
      <w:t>Webb</w:t>
    </w:r>
    <w:r w:rsidRPr="00CA65FE">
      <w:rPr>
        <w:rStyle w:val="Botkyrkasidfot"/>
        <w:lang w:val="en-GB"/>
      </w:rPr>
      <w:t xml:space="preserve"> www.botkyrka.se</w:t>
    </w:r>
  </w:p>
  <w:p w14:paraId="487CCAE0" w14:textId="77777777" w:rsidR="00D035CE" w:rsidRPr="00CA65FE" w:rsidRDefault="00D035CE">
    <w:pPr>
      <w:spacing w:line="240" w:lineRule="exac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2B04C" w14:textId="77777777" w:rsidR="007332EA" w:rsidRDefault="007332EA">
      <w:r>
        <w:separator/>
      </w:r>
    </w:p>
  </w:footnote>
  <w:footnote w:type="continuationSeparator" w:id="0">
    <w:p w14:paraId="21C50C45" w14:textId="77777777" w:rsidR="007332EA" w:rsidRDefault="0073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C7304D" w14:paraId="2181D547" w14:textId="77777777" w:rsidTr="00AD05D2">
      <w:trPr>
        <w:trHeight w:hRule="exact" w:val="1140"/>
      </w:trPr>
      <w:tc>
        <w:tcPr>
          <w:tcW w:w="5358" w:type="dxa"/>
        </w:tcPr>
        <w:p w14:paraId="0512FF4E" w14:textId="77777777" w:rsidR="00C7304D" w:rsidRDefault="00C7304D" w:rsidP="001A2906">
          <w:pPr>
            <w:pStyle w:val="Botkyrkasidhuvudsid2"/>
            <w:spacing w:line="260" w:lineRule="exact"/>
          </w:pPr>
          <w:r>
            <w:t>BOTKYRKA KOMMUN</w:t>
          </w:r>
        </w:p>
        <w:p w14:paraId="44D8FCD9" w14:textId="77777777" w:rsidR="00BB3C41" w:rsidRDefault="00BB3C41" w:rsidP="00BB3C41">
          <w:pPr>
            <w:pStyle w:val="Sidhuvud"/>
            <w:spacing w:line="240" w:lineRule="exact"/>
            <w:rPr>
              <w:rFonts w:ascii="Arial" w:hAnsi="Arial"/>
              <w:spacing w:val="2"/>
              <w:sz w:val="18"/>
            </w:rPr>
          </w:pPr>
          <w:r>
            <w:rPr>
              <w:rFonts w:ascii="Arial" w:hAnsi="Arial"/>
              <w:spacing w:val="2"/>
              <w:sz w:val="18"/>
            </w:rPr>
            <w:t xml:space="preserve">Samhällsbyggnadsförvaltningen </w:t>
          </w:r>
        </w:p>
        <w:p w14:paraId="5368DC6F" w14:textId="77777777" w:rsidR="00C7304D" w:rsidRPr="00BB3C41" w:rsidRDefault="00BB3C41" w:rsidP="00BB3C41">
          <w:pPr>
            <w:spacing w:line="240" w:lineRule="exact"/>
            <w:rPr>
              <w:rFonts w:ascii="Arial" w:hAnsi="Arial"/>
              <w:spacing w:val="2"/>
              <w:sz w:val="18"/>
            </w:rPr>
          </w:pPr>
          <w:r>
            <w:rPr>
              <w:rFonts w:ascii="Arial" w:hAnsi="Arial"/>
              <w:spacing w:val="2"/>
              <w:sz w:val="18"/>
            </w:rPr>
            <w:t>Planenheten</w:t>
          </w:r>
          <w:bookmarkStart w:id="3" w:name="SlutEnhet2"/>
          <w:bookmarkStart w:id="4" w:name="Enhet2"/>
          <w:bookmarkEnd w:id="3"/>
          <w:bookmarkEnd w:id="4"/>
        </w:p>
      </w:tc>
      <w:tc>
        <w:tcPr>
          <w:tcW w:w="3912" w:type="dxa"/>
        </w:tcPr>
        <w:p w14:paraId="78DD72BA" w14:textId="77777777" w:rsidR="00C7304D" w:rsidRDefault="00361390" w:rsidP="00AD05D2">
          <w:pPr>
            <w:pStyle w:val="Botknormaltabell"/>
            <w:rPr>
              <w:rStyle w:val="BotkArial9"/>
            </w:rPr>
          </w:pPr>
          <w:bookmarkStart w:id="5" w:name="Dokumentnamn2"/>
          <w:bookmarkEnd w:id="5"/>
          <w:r>
            <w:rPr>
              <w:rStyle w:val="BotkArial9"/>
            </w:rPr>
            <w:t>UNDERRÄTTELSE</w:t>
          </w:r>
        </w:p>
        <w:p w14:paraId="628732B1" w14:textId="77777777" w:rsidR="00C7304D" w:rsidRDefault="00C7304D" w:rsidP="00AD05D2">
          <w:pPr>
            <w:pStyle w:val="Botknormaltabell"/>
            <w:spacing w:line="240" w:lineRule="auto"/>
            <w:rPr>
              <w:rStyle w:val="BotkArial9"/>
            </w:rPr>
          </w:pPr>
        </w:p>
        <w:p w14:paraId="77B0AA81" w14:textId="77777777" w:rsidR="00C7304D" w:rsidRDefault="00BB3C41" w:rsidP="00AD05D2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 w:cs="Arial"/>
              <w:color w:val="FF0000"/>
              <w:sz w:val="18"/>
            </w:rPr>
            <w:t>20xx-xx-xx</w:t>
          </w:r>
          <w:bookmarkStart w:id="6" w:name="Slutdatum2"/>
          <w:bookmarkEnd w:id="6"/>
        </w:p>
      </w:tc>
      <w:tc>
        <w:tcPr>
          <w:tcW w:w="936" w:type="dxa"/>
        </w:tcPr>
        <w:p w14:paraId="4F8A20E1" w14:textId="77777777" w:rsidR="00C7304D" w:rsidRDefault="00C7304D" w:rsidP="00AD05D2">
          <w:pPr>
            <w:pStyle w:val="Botknormaltabell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1721DC">
            <w:rPr>
              <w:rStyle w:val="BotkArial9"/>
              <w:noProof/>
              <w:spacing w:val="0"/>
            </w:rPr>
            <w:t>2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r w:rsidR="009F623A">
            <w:rPr>
              <w:rStyle w:val="BotkArial9"/>
              <w:noProof/>
              <w:spacing w:val="0"/>
            </w:rPr>
            <w:fldChar w:fldCharType="begin"/>
          </w:r>
          <w:r w:rsidR="009F623A">
            <w:rPr>
              <w:rStyle w:val="BotkArial9"/>
              <w:noProof/>
              <w:spacing w:val="0"/>
            </w:rPr>
            <w:instrText xml:space="preserve"> NUMPAGES  \* MERGEFORMAT </w:instrText>
          </w:r>
          <w:r w:rsidR="009F623A">
            <w:rPr>
              <w:rStyle w:val="BotkArial9"/>
              <w:noProof/>
              <w:spacing w:val="0"/>
            </w:rPr>
            <w:fldChar w:fldCharType="separate"/>
          </w:r>
          <w:r w:rsidR="001721DC" w:rsidRPr="001721DC">
            <w:rPr>
              <w:rStyle w:val="BotkArial9"/>
              <w:noProof/>
              <w:spacing w:val="0"/>
            </w:rPr>
            <w:t>4</w:t>
          </w:r>
          <w:r w:rsidR="009F623A">
            <w:rPr>
              <w:rStyle w:val="BotkArial9"/>
              <w:noProof/>
              <w:spacing w:val="0"/>
            </w:rPr>
            <w:fldChar w:fldCharType="end"/>
          </w:r>
          <w:r>
            <w:rPr>
              <w:rStyle w:val="BotkArial9"/>
              <w:spacing w:val="0"/>
            </w:rPr>
            <w:t>]</w:t>
          </w:r>
        </w:p>
        <w:p w14:paraId="011C480F" w14:textId="77777777" w:rsidR="00C7304D" w:rsidRDefault="00C7304D" w:rsidP="00AD05D2">
          <w:pPr>
            <w:pStyle w:val="Botknormaltabell"/>
            <w:spacing w:line="240" w:lineRule="auto"/>
            <w:rPr>
              <w:rStyle w:val="BotkArial9"/>
              <w:spacing w:val="0"/>
            </w:rPr>
          </w:pPr>
        </w:p>
        <w:p w14:paraId="350525A4" w14:textId="77777777" w:rsidR="00C7304D" w:rsidRPr="00C83552" w:rsidRDefault="00BB3C41" w:rsidP="00AD05D2">
          <w:pPr>
            <w:pStyle w:val="Botknormaltabell"/>
            <w:spacing w:line="240" w:lineRule="auto"/>
            <w:rPr>
              <w:rFonts w:ascii="Arial" w:hAnsi="Arial"/>
              <w:sz w:val="20"/>
            </w:rPr>
          </w:pPr>
          <w:r w:rsidRPr="00BB3C41">
            <w:rPr>
              <w:color w:val="FF0000"/>
              <w:sz w:val="20"/>
            </w:rPr>
            <w:t>xxx</w:t>
          </w:r>
        </w:p>
      </w:tc>
    </w:tr>
  </w:tbl>
  <w:p w14:paraId="0CDFDBD3" w14:textId="77777777" w:rsidR="00D035CE" w:rsidRDefault="00D035CE">
    <w:pPr>
      <w:pStyle w:val="Botkyrkasidhuvudsid2"/>
      <w:spacing w:after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19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65"/>
      <w:gridCol w:w="3339"/>
      <w:gridCol w:w="1515"/>
    </w:tblGrid>
    <w:tr w:rsidR="006F72E8" w14:paraId="2DD0E0C6" w14:textId="77777777" w:rsidTr="00C05510">
      <w:trPr>
        <w:trHeight w:val="1237"/>
      </w:trPr>
      <w:tc>
        <w:tcPr>
          <w:tcW w:w="5365" w:type="dxa"/>
        </w:tcPr>
        <w:p w14:paraId="125CC996" w14:textId="77777777" w:rsidR="006F72E8" w:rsidRDefault="006F72E8" w:rsidP="006F72E8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pacing w:val="10"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 wp14:anchorId="3C453318" wp14:editId="54B4D48B">
                    <wp:simplePos x="0" y="0"/>
                    <wp:positionH relativeFrom="page">
                      <wp:posOffset>621030</wp:posOffset>
                    </wp:positionH>
                    <wp:positionV relativeFrom="paragraph">
                      <wp:posOffset>249555</wp:posOffset>
                    </wp:positionV>
                    <wp:extent cx="2466975" cy="4038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6975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434F48" w14:textId="77777777" w:rsidR="006F72E8" w:rsidRDefault="00BB3C41" w:rsidP="006F72E8">
                                <w:pPr>
                                  <w:pStyle w:val="Sidhuvud"/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8" w:name="Avdelning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Samhällsbyggnads</w:t>
                                </w:r>
                                <w:r w:rsidR="006F72E8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förvaltningen</w:t>
                                </w:r>
                                <w:bookmarkStart w:id="9" w:name="SlutAvdelning"/>
                                <w:bookmarkEnd w:id="8"/>
                                <w:bookmarkEnd w:id="9"/>
                                <w:r w:rsidR="006F72E8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78455F9C" w14:textId="77777777" w:rsidR="006F72E8" w:rsidRDefault="00BB3C41" w:rsidP="006F72E8">
                                <w:pPr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10" w:name="Enhet"/>
                                <w:bookmarkStart w:id="11" w:name="SlutEnhet"/>
                                <w:bookmarkEnd w:id="10"/>
                                <w:bookmarkEnd w:id="11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Planenheten</w:t>
                                </w:r>
                              </w:p>
                              <w:p w14:paraId="1871D797" w14:textId="77777777" w:rsidR="00BB3C41" w:rsidRDefault="00BB3C4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4533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8.9pt;margin-top:19.65pt;width:194.2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" o:allowincell="f" filled="f" stroked="f">
                    <v:textbox>
                      <w:txbxContent>
                        <w:p w14:paraId="73434F48" w14:textId="77777777" w:rsidR="006F72E8" w:rsidRDefault="00BB3C41" w:rsidP="006F72E8">
                          <w:pPr>
                            <w:pStyle w:val="Sidhuvud"/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2" w:name="Avdelning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Samhällsbyggnads</w:t>
                          </w:r>
                          <w:r w:rsidR="006F72E8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förvaltningen</w:t>
                          </w:r>
                          <w:bookmarkStart w:id="13" w:name="SlutAvdelning"/>
                          <w:bookmarkEnd w:id="12"/>
                          <w:bookmarkEnd w:id="13"/>
                          <w:r w:rsidR="006F72E8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</w:p>
                        <w:p w14:paraId="78455F9C" w14:textId="77777777" w:rsidR="006F72E8" w:rsidRDefault="00BB3C41" w:rsidP="006F72E8">
                          <w:pPr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4" w:name="Enhet"/>
                          <w:bookmarkStart w:id="15" w:name="SlutEnhet"/>
                          <w:bookmarkEnd w:id="14"/>
                          <w:bookmarkEnd w:id="15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Planenheten</w:t>
                          </w:r>
                        </w:p>
                        <w:p w14:paraId="1871D797" w14:textId="77777777" w:rsidR="00BB3C41" w:rsidRDefault="00BB3C41"/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5420F5DB" wp14:editId="0F84C341">
                <wp:extent cx="2673985" cy="561340"/>
                <wp:effectExtent l="19050" t="0" r="0" b="0"/>
                <wp:docPr id="1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9" w:type="dxa"/>
        </w:tcPr>
        <w:p w14:paraId="0CAE445B" w14:textId="77777777" w:rsidR="006F72E8" w:rsidRDefault="00361390" w:rsidP="00AD05D2">
          <w:pPr>
            <w:pStyle w:val="Botknormaltabell"/>
            <w:spacing w:before="60"/>
            <w:rPr>
              <w:rStyle w:val="BotkArial9"/>
            </w:rPr>
          </w:pPr>
          <w:bookmarkStart w:id="16" w:name="Dokumentnamn1"/>
          <w:bookmarkStart w:id="17" w:name="Slutdoknamn1"/>
          <w:bookmarkEnd w:id="16"/>
          <w:bookmarkEnd w:id="17"/>
          <w:r>
            <w:rPr>
              <w:rStyle w:val="BotkArial9"/>
            </w:rPr>
            <w:t>UNDERRÄTTELSE</w:t>
          </w:r>
        </w:p>
        <w:p w14:paraId="148107C4" w14:textId="786333F6" w:rsidR="006F72E8" w:rsidRDefault="00BB3C41" w:rsidP="00AD05D2">
          <w:pPr>
            <w:pStyle w:val="Botknormaltabell"/>
            <w:spacing w:before="400"/>
            <w:rPr>
              <w:rFonts w:ascii="Arial" w:hAnsi="Arial"/>
              <w:sz w:val="16"/>
            </w:rPr>
          </w:pPr>
          <w:r w:rsidRPr="00340BE7">
            <w:rPr>
              <w:rFonts w:ascii="Arial" w:hAnsi="Arial" w:cs="Arial"/>
              <w:sz w:val="18"/>
            </w:rPr>
            <w:t>20</w:t>
          </w:r>
          <w:r w:rsidR="0060703D" w:rsidRPr="00340BE7">
            <w:rPr>
              <w:rFonts w:ascii="Arial" w:hAnsi="Arial" w:cs="Arial"/>
              <w:sz w:val="18"/>
            </w:rPr>
            <w:t>24</w:t>
          </w:r>
          <w:r w:rsidRPr="00340BE7">
            <w:rPr>
              <w:rFonts w:ascii="Arial" w:hAnsi="Arial" w:cs="Arial"/>
              <w:sz w:val="18"/>
            </w:rPr>
            <w:t>-</w:t>
          </w:r>
          <w:r w:rsidR="0060703D" w:rsidRPr="00340BE7">
            <w:rPr>
              <w:rFonts w:ascii="Arial" w:hAnsi="Arial" w:cs="Arial"/>
              <w:sz w:val="18"/>
            </w:rPr>
            <w:t>0</w:t>
          </w:r>
          <w:r w:rsidR="00E61422">
            <w:rPr>
              <w:rFonts w:ascii="Arial" w:hAnsi="Arial" w:cs="Arial"/>
              <w:sz w:val="18"/>
            </w:rPr>
            <w:t>6</w:t>
          </w:r>
          <w:r w:rsidRPr="00340BE7">
            <w:rPr>
              <w:rFonts w:ascii="Arial" w:hAnsi="Arial" w:cs="Arial"/>
              <w:sz w:val="18"/>
            </w:rPr>
            <w:t>-</w:t>
          </w:r>
          <w:r w:rsidR="00E61422">
            <w:rPr>
              <w:rFonts w:ascii="Arial" w:hAnsi="Arial" w:cs="Arial"/>
              <w:sz w:val="18"/>
            </w:rPr>
            <w:t>11</w:t>
          </w:r>
        </w:p>
      </w:tc>
      <w:bookmarkStart w:id="18" w:name="sidnr1"/>
      <w:bookmarkEnd w:id="18"/>
      <w:tc>
        <w:tcPr>
          <w:tcW w:w="1515" w:type="dxa"/>
        </w:tcPr>
        <w:p w14:paraId="3513A03A" w14:textId="77777777" w:rsidR="006F72E8" w:rsidRDefault="006F72E8" w:rsidP="00AD05D2">
          <w:pPr>
            <w:pStyle w:val="Botknormaltabell"/>
            <w:spacing w:before="60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1721DC">
            <w:rPr>
              <w:rStyle w:val="BotkArial9"/>
              <w:noProof/>
              <w:spacing w:val="0"/>
            </w:rPr>
            <w:t>1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r w:rsidR="009F623A">
            <w:rPr>
              <w:rStyle w:val="BotkArial9"/>
              <w:noProof/>
              <w:spacing w:val="0"/>
            </w:rPr>
            <w:fldChar w:fldCharType="begin"/>
          </w:r>
          <w:r w:rsidR="009F623A">
            <w:rPr>
              <w:rStyle w:val="BotkArial9"/>
              <w:noProof/>
              <w:spacing w:val="0"/>
            </w:rPr>
            <w:instrText xml:space="preserve"> NUMPAGES  \* MERGEFORMAT </w:instrText>
          </w:r>
          <w:r w:rsidR="009F623A">
            <w:rPr>
              <w:rStyle w:val="BotkArial9"/>
              <w:noProof/>
              <w:spacing w:val="0"/>
            </w:rPr>
            <w:fldChar w:fldCharType="separate"/>
          </w:r>
          <w:r w:rsidR="001721DC" w:rsidRPr="001721DC">
            <w:rPr>
              <w:rStyle w:val="BotkArial9"/>
              <w:noProof/>
              <w:spacing w:val="0"/>
            </w:rPr>
            <w:t>4</w:t>
          </w:r>
          <w:r w:rsidR="009F623A">
            <w:rPr>
              <w:rStyle w:val="BotkArial9"/>
              <w:noProof/>
              <w:spacing w:val="0"/>
            </w:rPr>
            <w:fldChar w:fldCharType="end"/>
          </w:r>
          <w:r>
            <w:rPr>
              <w:rStyle w:val="BotkArial9"/>
              <w:spacing w:val="0"/>
            </w:rPr>
            <w:t>]</w:t>
          </w:r>
          <w:bookmarkStart w:id="19" w:name="Slutsidnr1"/>
          <w:bookmarkEnd w:id="19"/>
        </w:p>
        <w:p w14:paraId="4CF6A97C" w14:textId="4C867B43" w:rsidR="006F72E8" w:rsidRPr="0060703D" w:rsidRDefault="0060703D" w:rsidP="00AD05D2">
          <w:pPr>
            <w:pStyle w:val="Botknormaltabell"/>
            <w:spacing w:before="400"/>
            <w:rPr>
              <w:rFonts w:ascii="Arial" w:hAnsi="Arial" w:cs="Arial"/>
              <w:sz w:val="18"/>
              <w:szCs w:val="18"/>
            </w:rPr>
          </w:pPr>
          <w:proofErr w:type="spellStart"/>
          <w:r w:rsidRPr="00C05510">
            <w:rPr>
              <w:rFonts w:ascii="Arial" w:hAnsi="Arial" w:cs="Arial"/>
              <w:sz w:val="18"/>
              <w:szCs w:val="18"/>
            </w:rPr>
            <w:t>Sbn</w:t>
          </w:r>
          <w:proofErr w:type="spellEnd"/>
          <w:r w:rsidRPr="00C05510">
            <w:rPr>
              <w:rFonts w:ascii="Arial" w:hAnsi="Arial" w:cs="Arial"/>
              <w:sz w:val="18"/>
              <w:szCs w:val="18"/>
            </w:rPr>
            <w:t>/2020:00011</w:t>
          </w:r>
        </w:p>
      </w:tc>
    </w:tr>
  </w:tbl>
  <w:p w14:paraId="414BE6E5" w14:textId="77777777" w:rsidR="006F72E8" w:rsidRDefault="006F72E8" w:rsidP="006F72E8">
    <w:pPr>
      <w:pStyle w:val="Sidhuvud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32CB8"/>
    <w:multiLevelType w:val="hybridMultilevel"/>
    <w:tmpl w:val="215E8B38"/>
    <w:lvl w:ilvl="0" w:tplc="78CA5C48">
      <w:start w:val="1"/>
      <w:numFmt w:val="decimal"/>
      <w:pStyle w:val="Botknormalnumrerad"/>
      <w:lvlText w:val="%1."/>
      <w:lvlJc w:val="left"/>
      <w:pPr>
        <w:tabs>
          <w:tab w:val="num" w:pos="1627"/>
        </w:tabs>
        <w:ind w:left="16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" w15:restartNumberingAfterBreak="0">
    <w:nsid w:val="5B4D51DA"/>
    <w:multiLevelType w:val="hybridMultilevel"/>
    <w:tmpl w:val="486EF6F0"/>
    <w:lvl w:ilvl="0" w:tplc="4B7677A0">
      <w:start w:val="1"/>
      <w:numFmt w:val="bullet"/>
      <w:pStyle w:val="Botknormal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7DB2"/>
    <w:multiLevelType w:val="hybridMultilevel"/>
    <w:tmpl w:val="E78C8168"/>
    <w:lvl w:ilvl="0" w:tplc="DC82FF52">
      <w:start w:val="1"/>
      <w:numFmt w:val="bullet"/>
      <w:lvlText w:val="□"/>
      <w:lvlJc w:val="left"/>
      <w:pPr>
        <w:tabs>
          <w:tab w:val="num" w:pos="1304"/>
        </w:tabs>
        <w:ind w:left="1360" w:hanging="453"/>
      </w:pPr>
      <w:rPr>
        <w:rFonts w:ascii="Times New Roman" w:hAnsi="Times New Roman" w:cs="Times New Roman" w:hint="default"/>
        <w:sz w:val="44"/>
        <w:szCs w:val="44"/>
      </w:rPr>
    </w:lvl>
    <w:lvl w:ilvl="1" w:tplc="041D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11587977">
    <w:abstractNumId w:val="0"/>
  </w:num>
  <w:num w:numId="2" w16cid:durableId="1026372269">
    <w:abstractNumId w:val="1"/>
  </w:num>
  <w:num w:numId="3" w16cid:durableId="1638562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um_Tid_0" w:val="2008-11-01 22:51:06"/>
    <w:docVar w:name="DokumentNr" w:val="8"/>
    <w:docVar w:name="Kund" w:val="Botkyrka"/>
    <w:docVar w:name="Language" w:val="Svenska"/>
    <w:docVar w:name="Mall" w:val="SbgDataBotkyrka"/>
    <w:docVar w:name="Namnd" w:val="Ja"/>
    <w:docVar w:name="SbgData" w:val="SbgDataBotkyrka, version: 2.3.0"/>
  </w:docVars>
  <w:rsids>
    <w:rsidRoot w:val="007332EA"/>
    <w:rsid w:val="00031BEF"/>
    <w:rsid w:val="00072594"/>
    <w:rsid w:val="000971D0"/>
    <w:rsid w:val="000A4BD3"/>
    <w:rsid w:val="000E4BC2"/>
    <w:rsid w:val="000F3595"/>
    <w:rsid w:val="00154598"/>
    <w:rsid w:val="001721DC"/>
    <w:rsid w:val="001A2906"/>
    <w:rsid w:val="001D1895"/>
    <w:rsid w:val="001E45DC"/>
    <w:rsid w:val="00213167"/>
    <w:rsid w:val="00226391"/>
    <w:rsid w:val="002473C7"/>
    <w:rsid w:val="002C2E8E"/>
    <w:rsid w:val="002C3A1C"/>
    <w:rsid w:val="00310F31"/>
    <w:rsid w:val="00313A1F"/>
    <w:rsid w:val="00340BE7"/>
    <w:rsid w:val="00345A7A"/>
    <w:rsid w:val="00346C43"/>
    <w:rsid w:val="0035411F"/>
    <w:rsid w:val="00361390"/>
    <w:rsid w:val="003D79C8"/>
    <w:rsid w:val="003E7E01"/>
    <w:rsid w:val="00406419"/>
    <w:rsid w:val="00415CAE"/>
    <w:rsid w:val="00423BCD"/>
    <w:rsid w:val="00442951"/>
    <w:rsid w:val="004443D8"/>
    <w:rsid w:val="00462786"/>
    <w:rsid w:val="00465F27"/>
    <w:rsid w:val="004D7FA9"/>
    <w:rsid w:val="004F4D46"/>
    <w:rsid w:val="005339CF"/>
    <w:rsid w:val="00586590"/>
    <w:rsid w:val="005A3B1D"/>
    <w:rsid w:val="005A7BDE"/>
    <w:rsid w:val="0060703D"/>
    <w:rsid w:val="00613F83"/>
    <w:rsid w:val="006140AA"/>
    <w:rsid w:val="00657BC4"/>
    <w:rsid w:val="006E45EE"/>
    <w:rsid w:val="006F72E8"/>
    <w:rsid w:val="007009BC"/>
    <w:rsid w:val="00722629"/>
    <w:rsid w:val="00725F71"/>
    <w:rsid w:val="007332EA"/>
    <w:rsid w:val="00780598"/>
    <w:rsid w:val="00781045"/>
    <w:rsid w:val="007B38C8"/>
    <w:rsid w:val="007B4A0A"/>
    <w:rsid w:val="007E0BCC"/>
    <w:rsid w:val="007F1ACF"/>
    <w:rsid w:val="0084519F"/>
    <w:rsid w:val="00847080"/>
    <w:rsid w:val="00854365"/>
    <w:rsid w:val="0086077D"/>
    <w:rsid w:val="008639E0"/>
    <w:rsid w:val="00893B35"/>
    <w:rsid w:val="00897587"/>
    <w:rsid w:val="008D774B"/>
    <w:rsid w:val="00906DEC"/>
    <w:rsid w:val="009339AD"/>
    <w:rsid w:val="00936CE0"/>
    <w:rsid w:val="00991DB4"/>
    <w:rsid w:val="00993058"/>
    <w:rsid w:val="009D5BC2"/>
    <w:rsid w:val="009D769C"/>
    <w:rsid w:val="009D76AD"/>
    <w:rsid w:val="009F623A"/>
    <w:rsid w:val="00AA06C8"/>
    <w:rsid w:val="00AA4F90"/>
    <w:rsid w:val="00AA72E2"/>
    <w:rsid w:val="00AD67F0"/>
    <w:rsid w:val="00B03522"/>
    <w:rsid w:val="00B3162D"/>
    <w:rsid w:val="00B37A8E"/>
    <w:rsid w:val="00B905DA"/>
    <w:rsid w:val="00BB3C41"/>
    <w:rsid w:val="00C05510"/>
    <w:rsid w:val="00C7000C"/>
    <w:rsid w:val="00C7304D"/>
    <w:rsid w:val="00C807C7"/>
    <w:rsid w:val="00CA65FE"/>
    <w:rsid w:val="00CC2F54"/>
    <w:rsid w:val="00CD54DC"/>
    <w:rsid w:val="00D035CE"/>
    <w:rsid w:val="00D05267"/>
    <w:rsid w:val="00D24062"/>
    <w:rsid w:val="00D47560"/>
    <w:rsid w:val="00D634D5"/>
    <w:rsid w:val="00D8093E"/>
    <w:rsid w:val="00D83A73"/>
    <w:rsid w:val="00D84C04"/>
    <w:rsid w:val="00D926EB"/>
    <w:rsid w:val="00DC37F9"/>
    <w:rsid w:val="00E10CCD"/>
    <w:rsid w:val="00E14BAE"/>
    <w:rsid w:val="00E20703"/>
    <w:rsid w:val="00E24A28"/>
    <w:rsid w:val="00E61422"/>
    <w:rsid w:val="00E8041F"/>
    <w:rsid w:val="00EA62FA"/>
    <w:rsid w:val="00EC0831"/>
    <w:rsid w:val="00EC0846"/>
    <w:rsid w:val="00F152B3"/>
    <w:rsid w:val="00F618D1"/>
    <w:rsid w:val="00F955D9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0D043"/>
  <w15:docId w15:val="{4E1C61D6-E579-4676-A923-C518BC05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35411F"/>
  </w:style>
  <w:style w:type="paragraph" w:styleId="Rubrik1">
    <w:name w:val="heading 1"/>
    <w:basedOn w:val="Normal"/>
    <w:next w:val="Normal"/>
    <w:semiHidden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kRub1">
    <w:name w:val="Bk Rub1"/>
    <w:basedOn w:val="Botknormal"/>
    <w:next w:val="Botknormal"/>
    <w:qFormat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link w:val="BotknormalChar1"/>
    <w:qFormat/>
    <w:rsid w:val="008639E0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  <w:sz w:val="22"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  <w:sz w:val="22"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Botknormalindragen">
    <w:name w:val="Botk normal indragen"/>
    <w:basedOn w:val="Botknormal"/>
    <w:next w:val="Botknormal"/>
    <w:qFormat/>
    <w:rsid w:val="0035411F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pPr>
      <w:numPr>
        <w:numId w:val="1"/>
      </w:numPr>
      <w:tabs>
        <w:tab w:val="clear" w:pos="1627"/>
        <w:tab w:val="num" w:pos="1400"/>
      </w:tabs>
      <w:ind w:left="1400" w:hanging="500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5411F"/>
    <w:pPr>
      <w:numPr>
        <w:numId w:val="2"/>
      </w:numPr>
      <w:tabs>
        <w:tab w:val="clear" w:pos="567"/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6F72E8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5411F"/>
    <w:rPr>
      <w:rFonts w:ascii="Tahoma" w:hAnsi="Tahoma" w:cs="Tahoma"/>
      <w:sz w:val="16"/>
      <w:szCs w:val="16"/>
    </w:rPr>
  </w:style>
  <w:style w:type="character" w:customStyle="1" w:styleId="BotknormalChar">
    <w:name w:val="Botk normal Char"/>
    <w:rsid w:val="00AA72E2"/>
    <w:rPr>
      <w:noProof w:val="0"/>
      <w:sz w:val="24"/>
      <w:lang w:val="sv-SE" w:eastAsia="sv-SE" w:bidi="ar-SA"/>
    </w:rPr>
  </w:style>
  <w:style w:type="character" w:customStyle="1" w:styleId="BotkRubrik2Char">
    <w:name w:val="Botk Rubrik 2 Char"/>
    <w:rsid w:val="00AA72E2"/>
    <w:rPr>
      <w:rFonts w:ascii="Arial" w:hAnsi="Arial"/>
      <w:b/>
      <w:noProof w:val="0"/>
      <w:sz w:val="22"/>
      <w:lang w:val="sv-SE" w:eastAsia="sv-SE" w:bidi="ar-SA"/>
    </w:rPr>
  </w:style>
  <w:style w:type="character" w:customStyle="1" w:styleId="BotknormalChar1">
    <w:name w:val="Botk normal Char1"/>
    <w:link w:val="Botknormal"/>
    <w:rsid w:val="008639E0"/>
    <w:rPr>
      <w:sz w:val="24"/>
    </w:rPr>
  </w:style>
  <w:style w:type="paragraph" w:customStyle="1" w:styleId="BotkRubrik2">
    <w:name w:val="Botk Rubrik 2"/>
    <w:basedOn w:val="Botknormal"/>
    <w:next w:val="Botknormal"/>
    <w:rsid w:val="008639E0"/>
    <w:pPr>
      <w:tabs>
        <w:tab w:val="left" w:pos="5358"/>
      </w:tabs>
      <w:spacing w:after="60" w:line="260" w:lineRule="exact"/>
      <w:ind w:left="907" w:right="1559"/>
      <w:outlineLvl w:val="1"/>
    </w:pPr>
    <w:rPr>
      <w:rFonts w:ascii="Arial" w:hAnsi="Arial"/>
      <w:b/>
      <w:color w:val="FF0000"/>
      <w:sz w:val="22"/>
    </w:rPr>
  </w:style>
  <w:style w:type="paragraph" w:customStyle="1" w:styleId="BotkRubrik3">
    <w:name w:val="Botk Rubrik 3"/>
    <w:basedOn w:val="Botknormal"/>
    <w:next w:val="Botknormal"/>
    <w:rsid w:val="008639E0"/>
    <w:pPr>
      <w:tabs>
        <w:tab w:val="left" w:pos="5358"/>
      </w:tabs>
      <w:spacing w:after="60" w:line="260" w:lineRule="exact"/>
      <w:ind w:left="907" w:right="1559"/>
      <w:outlineLvl w:val="2"/>
    </w:pPr>
    <w:rPr>
      <w:rFonts w:ascii="Arial" w:hAnsi="Arial"/>
      <w:sz w:val="22"/>
    </w:rPr>
  </w:style>
  <w:style w:type="character" w:styleId="Hyperlnk">
    <w:name w:val="Hyperlink"/>
    <w:uiPriority w:val="99"/>
    <w:rsid w:val="008639E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@botkyrka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otkyrka.se/stadsplanering-och-trafik/botkyrka-vaxer/tumba/p&#229;g&#229;ende-planer-och-program/tumba-845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tkyrka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BF\Planenheten\2.%20Mallar\Planprocessen\3.%20Underr&#228;ttelse%20om%20granskning%20SU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Underrättelse om granskning SU.dotx</Template>
  <TotalTime>16</TotalTime>
  <Pages>1</Pages>
  <Words>154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 Marina</dc:creator>
  <cp:lastModifiedBy>Pavlova Marina</cp:lastModifiedBy>
  <cp:revision>5</cp:revision>
  <cp:lastPrinted>2015-04-02T09:15:00Z</cp:lastPrinted>
  <dcterms:created xsi:type="dcterms:W3CDTF">2024-05-24T10:21:00Z</dcterms:created>
  <dcterms:modified xsi:type="dcterms:W3CDTF">2024-06-11T10:49:00Z</dcterms:modified>
</cp:coreProperties>
</file>