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5A" w:rsidRPr="0081185C" w:rsidRDefault="00B571AB">
      <w:pPr>
        <w:pStyle w:val="Brd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Stadgar för </w:t>
      </w:r>
      <w:r w:rsidR="0081185C" w:rsidRPr="0081185C">
        <w:rPr>
          <w:b/>
          <w:bCs/>
          <w:sz w:val="36"/>
          <w:szCs w:val="36"/>
        </w:rPr>
        <w:t xml:space="preserve">Plattformen för idéburna </w:t>
      </w:r>
      <w:r w:rsidR="008A1B10">
        <w:rPr>
          <w:b/>
          <w:bCs/>
          <w:sz w:val="36"/>
          <w:szCs w:val="36"/>
        </w:rPr>
        <w:br/>
      </w:r>
      <w:r w:rsidR="0081185C" w:rsidRPr="0081185C">
        <w:rPr>
          <w:b/>
          <w:bCs/>
          <w:sz w:val="36"/>
          <w:szCs w:val="36"/>
        </w:rPr>
        <w:t>organisationer i Botkyrka kommun</w:t>
      </w:r>
    </w:p>
    <w:p w:rsidR="0052625A" w:rsidRPr="0081185C" w:rsidRDefault="0052625A">
      <w:pPr>
        <w:pStyle w:val="Brdtext"/>
        <w:rPr>
          <w:b/>
          <w:bCs/>
        </w:rPr>
      </w:pPr>
    </w:p>
    <w:p w:rsidR="0052625A" w:rsidRPr="0081185C" w:rsidRDefault="0081185C">
      <w:pPr>
        <w:pStyle w:val="Brdtext"/>
      </w:pPr>
      <w:r w:rsidRPr="0081185C">
        <w:rPr>
          <w:b/>
          <w:bCs/>
        </w:rPr>
        <w:t xml:space="preserve"> § 1. Namn </w:t>
      </w:r>
    </w:p>
    <w:p w:rsidR="0052625A" w:rsidRPr="0081185C" w:rsidRDefault="0081185C">
      <w:pPr>
        <w:pStyle w:val="Brdtext"/>
      </w:pPr>
      <w:r w:rsidRPr="0081185C">
        <w:t>Plattformen för idéburna organisationer i Botkyrka kommun</w:t>
      </w:r>
      <w:r w:rsidRPr="0081185C">
        <w:rPr>
          <w:b/>
          <w:bCs/>
        </w:rPr>
        <w:t xml:space="preserve"> </w:t>
      </w:r>
      <w:r w:rsidRPr="0081185C">
        <w:t xml:space="preserve">(Plattformen). </w:t>
      </w:r>
    </w:p>
    <w:p w:rsidR="0052625A" w:rsidRPr="0081185C" w:rsidRDefault="0052625A">
      <w:pPr>
        <w:pStyle w:val="Brdtext"/>
      </w:pPr>
    </w:p>
    <w:p w:rsidR="0052625A" w:rsidRPr="0081185C" w:rsidRDefault="00304568">
      <w:pPr>
        <w:pStyle w:val="Brdtext"/>
        <w:rPr>
          <w:b/>
          <w:bCs/>
        </w:rPr>
      </w:pPr>
      <w:r>
        <w:rPr>
          <w:b/>
          <w:bCs/>
        </w:rPr>
        <w:t>§ 2. V</w:t>
      </w:r>
      <w:r w:rsidR="0081185C" w:rsidRPr="0081185C">
        <w:rPr>
          <w:b/>
          <w:bCs/>
        </w:rPr>
        <w:t xml:space="preserve">erksamhetsinriktning </w:t>
      </w:r>
    </w:p>
    <w:p w:rsidR="00810958" w:rsidRDefault="00810958">
      <w:pPr>
        <w:pStyle w:val="Brdtext"/>
      </w:pPr>
      <w:r>
        <w:t>Plattformens verksamhetsinriktning</w:t>
      </w:r>
      <w:r w:rsidR="0081185C" w:rsidRPr="0081185C">
        <w:t xml:space="preserve"> är att säkerställ</w:t>
      </w:r>
      <w:r w:rsidR="005B528F">
        <w:t>a</w:t>
      </w:r>
      <w:r>
        <w:t xml:space="preserve"> </w:t>
      </w:r>
      <w:r w:rsidR="0081185C" w:rsidRPr="0081185C">
        <w:t>en dialog mellan idéburna organisationer och Botkyrka kommun</w:t>
      </w:r>
      <w:r>
        <w:t xml:space="preserve"> i enlighet med </w:t>
      </w:r>
      <w:r w:rsidR="00304568">
        <w:t>avtalet ”</w:t>
      </w:r>
      <w:r>
        <w:t>Överenskommelsen</w:t>
      </w:r>
      <w:r w:rsidRPr="0081185C">
        <w:t xml:space="preserve"> mellan Botkyrka kommun och de idéburna organisationerna</w:t>
      </w:r>
      <w:r w:rsidR="00304568">
        <w:t>” (Överenskommelsen)</w:t>
      </w:r>
      <w:r w:rsidRPr="0081185C">
        <w:t>.</w:t>
      </w:r>
    </w:p>
    <w:p w:rsidR="00304568" w:rsidRDefault="0081185C">
      <w:pPr>
        <w:pStyle w:val="Brdtext"/>
      </w:pPr>
      <w:r w:rsidRPr="0081185C">
        <w:t>Plattformens huvuduppgift är att företräda de idéburna organisatione</w:t>
      </w:r>
      <w:r w:rsidR="003209EA">
        <w:t xml:space="preserve">rna i </w:t>
      </w:r>
      <w:r w:rsidR="00810958">
        <w:t xml:space="preserve">det kontinuerliga </w:t>
      </w:r>
      <w:r w:rsidR="003209EA">
        <w:t xml:space="preserve">arbetet </w:t>
      </w:r>
      <w:r w:rsidR="00810958">
        <w:t xml:space="preserve">med att följa upp och </w:t>
      </w:r>
      <w:r w:rsidRPr="0081185C">
        <w:t>utveckla</w:t>
      </w:r>
      <w:r w:rsidR="00810958">
        <w:t xml:space="preserve"> Överenskommelsen</w:t>
      </w:r>
      <w:r w:rsidRPr="0081185C">
        <w:t xml:space="preserve">. </w:t>
      </w:r>
    </w:p>
    <w:p w:rsidR="0052625A" w:rsidRPr="0081185C" w:rsidRDefault="0081185C">
      <w:pPr>
        <w:pStyle w:val="Brdtext"/>
      </w:pPr>
      <w:r w:rsidRPr="0081185C">
        <w:t>Detta dokument bygger på:</w:t>
      </w:r>
    </w:p>
    <w:p w:rsidR="0052625A" w:rsidRPr="0081185C" w:rsidRDefault="0081185C">
      <w:pPr>
        <w:pStyle w:val="Brdtext"/>
        <w:numPr>
          <w:ilvl w:val="0"/>
          <w:numId w:val="2"/>
        </w:numPr>
      </w:pPr>
      <w:r w:rsidRPr="0081185C">
        <w:t xml:space="preserve">att </w:t>
      </w:r>
      <w:r w:rsidR="00810958">
        <w:t>förena</w:t>
      </w:r>
      <w:r w:rsidRPr="0081185C">
        <w:t xml:space="preserve"> organisationernas rätt till självständighet med en nära samverkan med kommunen</w:t>
      </w:r>
    </w:p>
    <w:p w:rsidR="0052625A" w:rsidRPr="0081185C" w:rsidRDefault="0081185C">
      <w:pPr>
        <w:pStyle w:val="Brdtext"/>
        <w:numPr>
          <w:ilvl w:val="0"/>
          <w:numId w:val="2"/>
        </w:numPr>
      </w:pPr>
      <w:r w:rsidRPr="0081185C">
        <w:t>att tydliggöra på vilka värdemässiga grunder kommunen och organisationerna samverkar</w:t>
      </w:r>
    </w:p>
    <w:p w:rsidR="0052625A" w:rsidRPr="0081185C" w:rsidRDefault="0081185C">
      <w:pPr>
        <w:pStyle w:val="Brdtext"/>
        <w:numPr>
          <w:ilvl w:val="0"/>
          <w:numId w:val="2"/>
        </w:numPr>
      </w:pPr>
      <w:r w:rsidRPr="0081185C">
        <w:t>att inom några centrala områden beskriva förutsättningar för denna samverkan</w:t>
      </w:r>
    </w:p>
    <w:p w:rsidR="0052625A" w:rsidRPr="0081185C" w:rsidRDefault="0052625A">
      <w:pPr>
        <w:pStyle w:val="Brdtext"/>
      </w:pPr>
    </w:p>
    <w:p w:rsidR="0052625A" w:rsidRPr="0081185C" w:rsidRDefault="0081185C">
      <w:pPr>
        <w:pStyle w:val="Brdtext"/>
      </w:pPr>
      <w:r w:rsidRPr="0081185C">
        <w:rPr>
          <w:b/>
          <w:bCs/>
        </w:rPr>
        <w:t xml:space="preserve">§ 3. Organisation </w:t>
      </w:r>
    </w:p>
    <w:p w:rsidR="0052625A" w:rsidRPr="0081185C" w:rsidRDefault="0081185C">
      <w:pPr>
        <w:pStyle w:val="Brdtext"/>
      </w:pPr>
      <w:r w:rsidRPr="0081185C">
        <w:t>Plattformen för idéburna organi</w:t>
      </w:r>
      <w:r w:rsidR="005B528F">
        <w:t>sationer i Botkyrka kommun är ett</w:t>
      </w:r>
      <w:r w:rsidRPr="0081185C">
        <w:t xml:space="preserve"> partipolitisk</w:t>
      </w:r>
      <w:r w:rsidR="005B528F">
        <w:t>t</w:t>
      </w:r>
      <w:r w:rsidRPr="0081185C">
        <w:t xml:space="preserve"> och re</w:t>
      </w:r>
      <w:r w:rsidR="00304568">
        <w:t xml:space="preserve">ligiöst obundet </w:t>
      </w:r>
      <w:r w:rsidRPr="0081185C">
        <w:t>nätverk av idéburna organisatio</w:t>
      </w:r>
      <w:r w:rsidR="00E45593">
        <w:t>ner, verksamma</w:t>
      </w:r>
      <w:r w:rsidRPr="0081185C">
        <w:t xml:space="preserve"> i Botkyrka </w:t>
      </w:r>
      <w:r w:rsidR="00E45593">
        <w:t>k</w:t>
      </w:r>
      <w:r w:rsidRPr="0081185C">
        <w:t xml:space="preserve">ommun. </w:t>
      </w:r>
    </w:p>
    <w:p w:rsidR="0052625A" w:rsidRPr="0081185C" w:rsidRDefault="0081185C">
      <w:pPr>
        <w:pStyle w:val="Brdtext"/>
      </w:pPr>
      <w:r w:rsidRPr="0081185C">
        <w:t>Plattformen är ingen juridisk person och äger inte rätt att teckna andra avtal än Överenskommelsen och de frågor som hör därtill, mellan de idéburna organ</w:t>
      </w:r>
      <w:r w:rsidR="005B528F">
        <w:t>isationerna och Botkyrka kommun,</w:t>
      </w:r>
      <w:r w:rsidRPr="0081185C">
        <w:t xml:space="preserve"> </w:t>
      </w:r>
      <w:r w:rsidR="005B528F">
        <w:t>i</w:t>
      </w:r>
      <w:r w:rsidRPr="0081185C">
        <w:t>nte heller utveckla egen praktisk verksamhet, egen ekonomi eller anställa personal.</w:t>
      </w:r>
    </w:p>
    <w:p w:rsidR="0052625A" w:rsidRPr="0081185C" w:rsidRDefault="0052625A">
      <w:pPr>
        <w:pStyle w:val="Brdtext"/>
      </w:pPr>
    </w:p>
    <w:p w:rsidR="0052625A" w:rsidRPr="0081185C" w:rsidRDefault="0081185C" w:rsidP="00E45593">
      <w:pPr>
        <w:pStyle w:val="Brdtext"/>
        <w:tabs>
          <w:tab w:val="center" w:pos="4533"/>
        </w:tabs>
      </w:pPr>
      <w:r w:rsidRPr="0081185C">
        <w:rPr>
          <w:b/>
          <w:bCs/>
        </w:rPr>
        <w:t xml:space="preserve">§ 4. Medlemskap </w:t>
      </w:r>
      <w:r w:rsidR="00E45593">
        <w:rPr>
          <w:b/>
          <w:bCs/>
        </w:rPr>
        <w:tab/>
      </w:r>
    </w:p>
    <w:p w:rsidR="0052625A" w:rsidRPr="0081185C" w:rsidRDefault="0081185C">
      <w:pPr>
        <w:pStyle w:val="Brdtext"/>
      </w:pPr>
      <w:r w:rsidRPr="0081185C">
        <w:t>Till medlem ansluts de idéburna organisationer som antagit</w:t>
      </w:r>
      <w:r w:rsidR="00304568">
        <w:t xml:space="preserve"> (ratificerat) Överenskommelsen</w:t>
      </w:r>
      <w:r w:rsidR="00FA2446">
        <w:t>.</w:t>
      </w:r>
    </w:p>
    <w:p w:rsidR="0052625A" w:rsidRPr="0081185C" w:rsidRDefault="0081185C">
      <w:pPr>
        <w:pStyle w:val="Brdtext"/>
      </w:pPr>
      <w:r w:rsidRPr="0081185C">
        <w:t>Medlemskapet blir giltigt sedan sökanden antagit Överenskommelsen genom ansökan samt tagit del av stadgarna för Plattformen och därmed förbinder sig att följa dem.</w:t>
      </w:r>
    </w:p>
    <w:p w:rsidR="0052625A" w:rsidRPr="0081185C" w:rsidRDefault="0081185C">
      <w:pPr>
        <w:pStyle w:val="Brdtext"/>
      </w:pPr>
      <w:r w:rsidRPr="0081185C">
        <w:t xml:space="preserve">Medlemskapet kan upphävas om medlem medvetet handlar </w:t>
      </w:r>
      <w:r w:rsidR="00304568">
        <w:t>i strid med Överenskommelsen.</w:t>
      </w:r>
      <w:r w:rsidRPr="0081185C">
        <w:t xml:space="preserve"> Anmälan skall göras till Plattformens </w:t>
      </w:r>
      <w:r w:rsidR="00304568">
        <w:t>styrelse</w:t>
      </w:r>
      <w:r w:rsidRPr="0081185C">
        <w:t xml:space="preserve">, som utreder och fattar beslut i frågan. </w:t>
      </w:r>
    </w:p>
    <w:p w:rsidR="0052625A" w:rsidRPr="00A05F1B" w:rsidRDefault="0081185C">
      <w:pPr>
        <w:pStyle w:val="Brdtext"/>
        <w:rPr>
          <w:color w:val="auto"/>
        </w:rPr>
      </w:pPr>
      <w:r w:rsidRPr="00A05F1B">
        <w:rPr>
          <w:color w:val="auto"/>
        </w:rPr>
        <w:t>Den vars medlemskap upphävts</w:t>
      </w:r>
      <w:r w:rsidR="00FA2446" w:rsidRPr="00A05F1B">
        <w:rPr>
          <w:color w:val="auto"/>
        </w:rPr>
        <w:t>, skall skriftligt underrättas om detta</w:t>
      </w:r>
      <w:r w:rsidRPr="00A05F1B">
        <w:rPr>
          <w:color w:val="auto"/>
        </w:rPr>
        <w:t>.</w:t>
      </w:r>
    </w:p>
    <w:p w:rsidR="00CA1B40" w:rsidRPr="00A05F1B" w:rsidRDefault="00CA1B40">
      <w:pPr>
        <w:pStyle w:val="Brdtext"/>
        <w:rPr>
          <w:color w:val="auto"/>
        </w:rPr>
      </w:pPr>
      <w:r w:rsidRPr="00A05F1B">
        <w:rPr>
          <w:color w:val="auto"/>
        </w:rPr>
        <w:t>Medlem som önskar avsluta sitt medlemskap gör det genom en skriftlig begäran till Plattformens styrelse</w:t>
      </w:r>
    </w:p>
    <w:p w:rsidR="0052625A" w:rsidRPr="0081185C" w:rsidRDefault="0052625A">
      <w:pPr>
        <w:pStyle w:val="Brdtext"/>
      </w:pPr>
    </w:p>
    <w:p w:rsidR="00A05F1B" w:rsidRDefault="00A05F1B">
      <w:pPr>
        <w:rPr>
          <w:rFonts w:cs="Arial Unicode MS"/>
          <w:b/>
          <w:bCs/>
          <w:color w:val="000000"/>
          <w:u w:color="000000"/>
          <w:lang w:val="sv-SE" w:eastAsia="sv-SE"/>
        </w:rPr>
      </w:pPr>
      <w:r>
        <w:rPr>
          <w:b/>
          <w:bCs/>
        </w:rPr>
        <w:br w:type="page"/>
      </w:r>
    </w:p>
    <w:p w:rsidR="0052625A" w:rsidRPr="0081185C" w:rsidRDefault="00FA2446">
      <w:pPr>
        <w:pStyle w:val="Brdtext"/>
      </w:pPr>
      <w:r>
        <w:rPr>
          <w:b/>
          <w:bCs/>
        </w:rPr>
        <w:t>§ 5</w:t>
      </w:r>
      <w:r w:rsidR="0081185C" w:rsidRPr="0081185C">
        <w:rPr>
          <w:b/>
          <w:bCs/>
        </w:rPr>
        <w:t xml:space="preserve"> Årsmötet </w:t>
      </w:r>
    </w:p>
    <w:p w:rsidR="0052625A" w:rsidRPr="0081185C" w:rsidRDefault="0081185C">
      <w:pPr>
        <w:pStyle w:val="Brdtext"/>
      </w:pPr>
      <w:r w:rsidRPr="0081185C">
        <w:rPr>
          <w:i/>
          <w:iCs/>
        </w:rPr>
        <w:t xml:space="preserve">Mom. 1. </w:t>
      </w:r>
    </w:p>
    <w:p w:rsidR="0052625A" w:rsidRPr="0081185C" w:rsidRDefault="0081185C">
      <w:pPr>
        <w:pStyle w:val="Brdtext"/>
      </w:pPr>
      <w:r w:rsidRPr="0081185C">
        <w:t xml:space="preserve">Plattformens högsta beslutande organ är årsmötet. Plattformens </w:t>
      </w:r>
      <w:r w:rsidR="00FA2446">
        <w:t>styrelse</w:t>
      </w:r>
      <w:r w:rsidRPr="0081185C">
        <w:t xml:space="preserve"> utser tid och plats för årsmötet. Extra årsmöte genomförs om </w:t>
      </w:r>
      <w:r w:rsidR="00FA2446">
        <w:t>styre</w:t>
      </w:r>
      <w:r w:rsidR="001341D9">
        <w:t>l</w:t>
      </w:r>
      <w:r w:rsidR="00FA2446">
        <w:t>sen</w:t>
      </w:r>
      <w:r w:rsidRPr="0081185C">
        <w:t xml:space="preserve"> så beslutar eller om minst 1/3-del av medlemmarna så begär. </w:t>
      </w:r>
    </w:p>
    <w:p w:rsidR="0052625A" w:rsidRPr="0081185C" w:rsidRDefault="0081185C">
      <w:pPr>
        <w:pStyle w:val="Brdtext"/>
      </w:pPr>
      <w:r w:rsidRPr="0081185C">
        <w:rPr>
          <w:i/>
          <w:iCs/>
        </w:rPr>
        <w:t xml:space="preserve">Mom. 2. </w:t>
      </w:r>
    </w:p>
    <w:p w:rsidR="00B56DDD" w:rsidRDefault="0081185C">
      <w:pPr>
        <w:pStyle w:val="Brdtext"/>
      </w:pPr>
      <w:r w:rsidRPr="0081185C">
        <w:lastRenderedPageBreak/>
        <w:t xml:space="preserve">Kallelse till ordinarie årsmöte skall ske två månader före årsmötet. </w:t>
      </w:r>
    </w:p>
    <w:p w:rsidR="00B56DDD" w:rsidRPr="0081185C" w:rsidRDefault="00B56DDD" w:rsidP="00B56DDD">
      <w:pPr>
        <w:pStyle w:val="Brdtext"/>
      </w:pPr>
      <w:r>
        <w:rPr>
          <w:i/>
          <w:iCs/>
        </w:rPr>
        <w:t>Mom. 3</w:t>
      </w:r>
      <w:r w:rsidRPr="0081185C">
        <w:rPr>
          <w:i/>
          <w:iCs/>
        </w:rPr>
        <w:t xml:space="preserve">. </w:t>
      </w:r>
    </w:p>
    <w:p w:rsidR="0052625A" w:rsidRDefault="0081185C">
      <w:pPr>
        <w:pStyle w:val="Brdtext"/>
      </w:pPr>
      <w:r w:rsidRPr="0081185C">
        <w:t>Ombudsförfarande tillämpas vid Plattformens årsmöten. Varje medlemsorganisation äger rätt att representeras av två ombud.</w:t>
      </w:r>
    </w:p>
    <w:p w:rsidR="00B56DDD" w:rsidRPr="0081185C" w:rsidRDefault="00B56DDD" w:rsidP="00B56DDD">
      <w:pPr>
        <w:pStyle w:val="Brdtext"/>
      </w:pPr>
      <w:r w:rsidRPr="0081185C">
        <w:t xml:space="preserve">Yttrande-, förslags- och rösträtt har alla ombud samt </w:t>
      </w:r>
      <w:r>
        <w:t>styrelsen</w:t>
      </w:r>
      <w:r w:rsidRPr="0081185C">
        <w:t xml:space="preserve">. </w:t>
      </w:r>
      <w:r>
        <w:t>Styrelsen</w:t>
      </w:r>
      <w:r w:rsidRPr="0081185C">
        <w:t xml:space="preserve">s ledamöter har </w:t>
      </w:r>
      <w:proofErr w:type="gramStart"/>
      <w:r w:rsidRPr="0081185C">
        <w:t>ej</w:t>
      </w:r>
      <w:proofErr w:type="gramEnd"/>
      <w:r w:rsidRPr="0081185C">
        <w:t xml:space="preserve"> rösträtt i frågor om ansvarsfrihet. </w:t>
      </w:r>
    </w:p>
    <w:p w:rsidR="00B56DDD" w:rsidRPr="0081185C" w:rsidRDefault="00B56DDD" w:rsidP="00B56DDD">
      <w:pPr>
        <w:pStyle w:val="Brdtext"/>
      </w:pPr>
      <w:r w:rsidRPr="0081185C">
        <w:t>Röstning med ful</w:t>
      </w:r>
      <w:r w:rsidR="005B528F">
        <w:t>lmakt är inte</w:t>
      </w:r>
      <w:r>
        <w:t xml:space="preserve"> tillåtet</w:t>
      </w:r>
      <w:r w:rsidRPr="0081185C">
        <w:t xml:space="preserve">. </w:t>
      </w:r>
    </w:p>
    <w:p w:rsidR="0052625A" w:rsidRPr="0081185C" w:rsidRDefault="00B56DDD">
      <w:pPr>
        <w:pStyle w:val="Brdtext"/>
      </w:pPr>
      <w:r>
        <w:rPr>
          <w:i/>
          <w:iCs/>
        </w:rPr>
        <w:t>Mom. 4</w:t>
      </w:r>
      <w:r w:rsidR="0081185C" w:rsidRPr="0081185C">
        <w:rPr>
          <w:i/>
          <w:iCs/>
        </w:rPr>
        <w:t xml:space="preserve">. </w:t>
      </w:r>
    </w:p>
    <w:p w:rsidR="0052625A" w:rsidRPr="0081185C" w:rsidRDefault="0081185C">
      <w:pPr>
        <w:pStyle w:val="Brdtext"/>
      </w:pPr>
      <w:r w:rsidRPr="0081185C">
        <w:t xml:space="preserve">Varje medlem har rätt att väcka motion till årsmötet. Motion till årsmötet skall vara </w:t>
      </w:r>
      <w:r w:rsidR="001341D9">
        <w:t>styrelsen tillhanda senast 4</w:t>
      </w:r>
      <w:r w:rsidRPr="0081185C">
        <w:t xml:space="preserve"> veckor före årsmötet. </w:t>
      </w:r>
    </w:p>
    <w:p w:rsidR="0052625A" w:rsidRPr="0081185C" w:rsidRDefault="0081185C">
      <w:pPr>
        <w:pStyle w:val="Brdtext"/>
      </w:pPr>
      <w:r w:rsidRPr="0081185C">
        <w:t xml:space="preserve">Motioner och </w:t>
      </w:r>
      <w:r w:rsidR="001341D9">
        <w:t>styrelsen</w:t>
      </w:r>
      <w:r w:rsidRPr="0081185C">
        <w:t xml:space="preserve">s yttranden och förslag samt årsberättelse, som skall behandlas vid årsmötet skall finnas </w:t>
      </w:r>
      <w:r w:rsidR="001341D9">
        <w:t>tillgängliga</w:t>
      </w:r>
      <w:r w:rsidRPr="0081185C">
        <w:t xml:space="preserve"> för medlemmarna senast </w:t>
      </w:r>
      <w:r w:rsidR="001341D9">
        <w:t>15</w:t>
      </w:r>
      <w:r w:rsidRPr="0081185C">
        <w:t xml:space="preserve"> dagar före årsmötet. </w:t>
      </w:r>
    </w:p>
    <w:p w:rsidR="0052625A" w:rsidRPr="0081185C" w:rsidRDefault="0081185C">
      <w:pPr>
        <w:pStyle w:val="Brdtext"/>
      </w:pPr>
      <w:r w:rsidRPr="0081185C">
        <w:t xml:space="preserve">Det eller de ärenden som föranleder extra årsmöte, skall meddelas medlemmarna senast 14 dagar före </w:t>
      </w:r>
      <w:r w:rsidR="001341D9">
        <w:t>årsmötet</w:t>
      </w:r>
      <w:r w:rsidRPr="0081185C">
        <w:t xml:space="preserve">. </w:t>
      </w:r>
    </w:p>
    <w:p w:rsidR="0052625A" w:rsidRPr="0081185C" w:rsidRDefault="0081185C">
      <w:pPr>
        <w:pStyle w:val="Brdtext"/>
      </w:pPr>
      <w:r w:rsidRPr="0081185C">
        <w:rPr>
          <w:i/>
          <w:iCs/>
        </w:rPr>
        <w:t xml:space="preserve">Mom. </w:t>
      </w:r>
      <w:r w:rsidR="00B56DDD">
        <w:rPr>
          <w:i/>
          <w:iCs/>
        </w:rPr>
        <w:t>5</w:t>
      </w:r>
      <w:r w:rsidRPr="0081185C">
        <w:rPr>
          <w:i/>
          <w:iCs/>
        </w:rPr>
        <w:t xml:space="preserve">. </w:t>
      </w:r>
    </w:p>
    <w:p w:rsidR="0052625A" w:rsidRDefault="009C4D7E">
      <w:pPr>
        <w:pStyle w:val="Brdtext"/>
      </w:pPr>
      <w:r>
        <w:t>Årsmötet väljer en</w:t>
      </w:r>
      <w:r w:rsidR="0081185C" w:rsidRPr="0081185C">
        <w:t xml:space="preserve"> </w:t>
      </w:r>
      <w:r w:rsidR="001341D9">
        <w:t>styrelse</w:t>
      </w:r>
      <w:r w:rsidR="0081185C" w:rsidRPr="0081185C">
        <w:t xml:space="preserve">, bestående av maximalt 9 ledamöter som </w:t>
      </w:r>
      <w:r w:rsidR="001341D9">
        <w:t xml:space="preserve">i så stor uträckning som möjligt </w:t>
      </w:r>
      <w:r w:rsidR="0081185C" w:rsidRPr="0081185C">
        <w:t>representerar medlemsorganisationern</w:t>
      </w:r>
      <w:r w:rsidR="005B528F">
        <w:t>as ”tematiska inriktning” t ex sociala-, ungdoms-, idrotts- k</w:t>
      </w:r>
      <w:r w:rsidR="0081185C" w:rsidRPr="0081185C">
        <w:t xml:space="preserve">ulturorganisationer etc. </w:t>
      </w:r>
    </w:p>
    <w:p w:rsidR="00B56DDD" w:rsidRDefault="00B56DDD">
      <w:pPr>
        <w:pStyle w:val="Brdtext"/>
        <w:rPr>
          <w:i/>
          <w:iCs/>
        </w:rPr>
      </w:pPr>
      <w:r>
        <w:rPr>
          <w:i/>
          <w:iCs/>
        </w:rPr>
        <w:t>Mom. 6</w:t>
      </w:r>
      <w:r w:rsidR="0081185C" w:rsidRPr="0081185C">
        <w:rPr>
          <w:i/>
          <w:iCs/>
        </w:rPr>
        <w:t xml:space="preserve">. </w:t>
      </w:r>
    </w:p>
    <w:p w:rsidR="00B56DDD" w:rsidRPr="0081185C" w:rsidRDefault="00B56DDD" w:rsidP="00B56DDD">
      <w:pPr>
        <w:pStyle w:val="Brdtext"/>
      </w:pPr>
      <w:r w:rsidRPr="0081185C">
        <w:t xml:space="preserve">Som beslut vid årsmötet gäller det förslag i varje fråga som erhållit majoritet. Vid lika röstetal mellan två förslag har årsmötets tjänstgörande ordförande utslagsröst. </w:t>
      </w:r>
    </w:p>
    <w:p w:rsidR="0052625A" w:rsidRPr="0081185C" w:rsidRDefault="00B56DDD">
      <w:pPr>
        <w:pStyle w:val="Brdtext"/>
        <w:rPr>
          <w:i/>
          <w:iCs/>
        </w:rPr>
      </w:pPr>
      <w:proofErr w:type="spellStart"/>
      <w:r>
        <w:rPr>
          <w:i/>
          <w:iCs/>
        </w:rPr>
        <w:t>Mom</w:t>
      </w:r>
      <w:proofErr w:type="spellEnd"/>
      <w:r>
        <w:rPr>
          <w:i/>
          <w:iCs/>
        </w:rPr>
        <w:t xml:space="preserve"> 7</w:t>
      </w:r>
      <w:r w:rsidR="0081185C" w:rsidRPr="0081185C">
        <w:rPr>
          <w:i/>
          <w:iCs/>
        </w:rPr>
        <w:t>.</w:t>
      </w:r>
    </w:p>
    <w:p w:rsidR="0052625A" w:rsidRPr="0081185C" w:rsidRDefault="0081185C">
      <w:pPr>
        <w:pStyle w:val="Brdtext"/>
      </w:pPr>
      <w:r w:rsidRPr="0081185C">
        <w:t xml:space="preserve">Dagordningen vid årsmöte skall uppta följande punkter: </w:t>
      </w:r>
    </w:p>
    <w:p w:rsidR="0052625A" w:rsidRPr="0081185C" w:rsidRDefault="0081185C">
      <w:pPr>
        <w:pStyle w:val="Brdtext"/>
      </w:pPr>
      <w:r w:rsidRPr="0081185C">
        <w:t xml:space="preserve">1. Årsmötets behöriga utlysande </w:t>
      </w:r>
    </w:p>
    <w:p w:rsidR="0052625A" w:rsidRPr="0081185C" w:rsidRDefault="009C4D7E">
      <w:pPr>
        <w:pStyle w:val="Brdtext"/>
      </w:pPr>
      <w:r>
        <w:t xml:space="preserve">2. </w:t>
      </w:r>
      <w:r w:rsidR="00C33A24">
        <w:t>Godkännande</w:t>
      </w:r>
      <w:r>
        <w:t xml:space="preserve"> av dag</w:t>
      </w:r>
      <w:r w:rsidR="0081185C" w:rsidRPr="0081185C">
        <w:t xml:space="preserve">ordning </w:t>
      </w:r>
    </w:p>
    <w:p w:rsidR="0052625A" w:rsidRPr="0081185C" w:rsidRDefault="0081185C">
      <w:pPr>
        <w:pStyle w:val="Brdtext"/>
      </w:pPr>
      <w:r w:rsidRPr="0081185C">
        <w:t xml:space="preserve">3. Fastställande av röstlängd </w:t>
      </w:r>
    </w:p>
    <w:p w:rsidR="0052625A" w:rsidRDefault="009C4D7E">
      <w:pPr>
        <w:pStyle w:val="Brdtext"/>
      </w:pPr>
      <w:r>
        <w:t>4</w:t>
      </w:r>
      <w:r w:rsidR="0081185C" w:rsidRPr="0081185C">
        <w:t xml:space="preserve">. Val av </w:t>
      </w:r>
      <w:r w:rsidR="0001122B">
        <w:t>ordförande, sekreterare och protokolljusterare/</w:t>
      </w:r>
      <w:r w:rsidR="0081185C" w:rsidRPr="0081185C">
        <w:t xml:space="preserve">rösträknare </w:t>
      </w:r>
    </w:p>
    <w:p w:rsidR="009C4D7E" w:rsidRPr="0081185C" w:rsidRDefault="009C4D7E">
      <w:pPr>
        <w:pStyle w:val="Brdtext"/>
      </w:pPr>
      <w:r>
        <w:t xml:space="preserve">5. Rapport om arbetet med att följa upp och </w:t>
      </w:r>
      <w:r w:rsidRPr="0081185C">
        <w:t>utveckla</w:t>
      </w:r>
      <w:r>
        <w:t xml:space="preserve"> Överenskommelsen</w:t>
      </w:r>
    </w:p>
    <w:p w:rsidR="0052625A" w:rsidRPr="0081185C" w:rsidRDefault="0001122B">
      <w:pPr>
        <w:pStyle w:val="Brdtext"/>
      </w:pPr>
      <w:r>
        <w:t>6</w:t>
      </w:r>
      <w:r w:rsidR="0081185C" w:rsidRPr="0081185C">
        <w:t>. Behandling</w:t>
      </w:r>
      <w:r w:rsidR="009C4D7E">
        <w:t xml:space="preserve"> och beslut</w:t>
      </w:r>
      <w:r w:rsidR="0081185C" w:rsidRPr="0081185C">
        <w:t xml:space="preserve"> av</w:t>
      </w:r>
      <w:r w:rsidR="009C4D7E">
        <w:t xml:space="preserve"> styrelsens verksamhets</w:t>
      </w:r>
      <w:r w:rsidR="0081185C" w:rsidRPr="0081185C">
        <w:t xml:space="preserve">berättelse </w:t>
      </w:r>
    </w:p>
    <w:p w:rsidR="0052625A" w:rsidRPr="0081185C" w:rsidRDefault="0001122B">
      <w:pPr>
        <w:pStyle w:val="Brdtext"/>
      </w:pPr>
      <w:r>
        <w:t>7</w:t>
      </w:r>
      <w:r w:rsidR="0081185C" w:rsidRPr="0081185C">
        <w:t xml:space="preserve">. Beslut om ansvarsfrihet </w:t>
      </w:r>
    </w:p>
    <w:p w:rsidR="0052625A" w:rsidRPr="0081185C" w:rsidRDefault="0001122B">
      <w:pPr>
        <w:pStyle w:val="Brdtext"/>
      </w:pPr>
      <w:r>
        <w:t>8</w:t>
      </w:r>
      <w:r w:rsidR="0081185C" w:rsidRPr="0081185C">
        <w:t xml:space="preserve">. Behandling av motioner och förslag </w:t>
      </w:r>
    </w:p>
    <w:p w:rsidR="0052625A" w:rsidRDefault="0001122B">
      <w:pPr>
        <w:pStyle w:val="Brdtext"/>
      </w:pPr>
      <w:r>
        <w:t>9</w:t>
      </w:r>
      <w:r w:rsidR="0081185C" w:rsidRPr="0081185C">
        <w:t xml:space="preserve">. Val av </w:t>
      </w:r>
      <w:r w:rsidR="009C4D7E">
        <w:t>s</w:t>
      </w:r>
      <w:r w:rsidR="001341D9">
        <w:t>tyrelse</w:t>
      </w:r>
    </w:p>
    <w:p w:rsidR="0001122B" w:rsidRDefault="0001122B">
      <w:pPr>
        <w:pStyle w:val="Brdtext"/>
      </w:pPr>
      <w:r>
        <w:t>10. Val av valberedning</w:t>
      </w:r>
    </w:p>
    <w:p w:rsidR="009C4D7E" w:rsidRPr="0081185C" w:rsidRDefault="0001122B">
      <w:pPr>
        <w:pStyle w:val="Brdtext"/>
      </w:pPr>
      <w:r>
        <w:t>11</w:t>
      </w:r>
      <w:r w:rsidR="009C4D7E">
        <w:t>. Övriga frågor</w:t>
      </w:r>
    </w:p>
    <w:p w:rsidR="0052625A" w:rsidRPr="0081185C" w:rsidRDefault="0052625A">
      <w:pPr>
        <w:pStyle w:val="Brdtext"/>
      </w:pPr>
    </w:p>
    <w:p w:rsidR="0052625A" w:rsidRPr="0081185C" w:rsidRDefault="0001122B">
      <w:pPr>
        <w:pStyle w:val="Brdtext"/>
      </w:pPr>
      <w:r>
        <w:rPr>
          <w:b/>
          <w:bCs/>
        </w:rPr>
        <w:t>§ 6</w:t>
      </w:r>
      <w:r w:rsidR="0081185C" w:rsidRPr="0081185C">
        <w:rPr>
          <w:b/>
          <w:bCs/>
        </w:rPr>
        <w:t xml:space="preserve"> </w:t>
      </w:r>
      <w:r w:rsidR="001341D9">
        <w:rPr>
          <w:b/>
          <w:bCs/>
        </w:rPr>
        <w:t>Styrelse</w:t>
      </w:r>
    </w:p>
    <w:p w:rsidR="0052625A" w:rsidRPr="0081185C" w:rsidRDefault="0081185C">
      <w:pPr>
        <w:pStyle w:val="Brdtext"/>
      </w:pPr>
      <w:proofErr w:type="spellStart"/>
      <w:r w:rsidRPr="0081185C">
        <w:rPr>
          <w:i/>
          <w:iCs/>
        </w:rPr>
        <w:t>Mom</w:t>
      </w:r>
      <w:proofErr w:type="spellEnd"/>
      <w:r w:rsidRPr="0081185C">
        <w:rPr>
          <w:i/>
          <w:iCs/>
        </w:rPr>
        <w:t xml:space="preserve"> 1. </w:t>
      </w:r>
    </w:p>
    <w:p w:rsidR="0052625A" w:rsidRPr="0081185C" w:rsidRDefault="0081185C">
      <w:pPr>
        <w:pStyle w:val="Brdtext"/>
      </w:pPr>
      <w:r w:rsidRPr="0081185C">
        <w:t xml:space="preserve">Ledamöter till </w:t>
      </w:r>
      <w:r w:rsidR="001341D9">
        <w:t>Styrelsen</w:t>
      </w:r>
      <w:r w:rsidRPr="0081185C">
        <w:t xml:space="preserve"> väljs på två år. Första gången val äger rum skall c:a hälften av ledamöterna väljas på ett år. </w:t>
      </w:r>
    </w:p>
    <w:p w:rsidR="0052625A" w:rsidRPr="0081185C" w:rsidRDefault="0081185C">
      <w:pPr>
        <w:pStyle w:val="Brdtext"/>
      </w:pPr>
      <w:r w:rsidRPr="0081185C">
        <w:rPr>
          <w:i/>
          <w:iCs/>
        </w:rPr>
        <w:t xml:space="preserve">Mom. 2. </w:t>
      </w:r>
    </w:p>
    <w:p w:rsidR="0052625A" w:rsidRPr="0081185C" w:rsidRDefault="001341D9">
      <w:pPr>
        <w:pStyle w:val="Brdtext"/>
      </w:pPr>
      <w:r>
        <w:t>Styrelsen</w:t>
      </w:r>
      <w:r w:rsidR="0081185C" w:rsidRPr="0081185C">
        <w:t xml:space="preserve"> konstituerar sig själv genom att utse ordförande, vice ordförande samt sekreterare.</w:t>
      </w:r>
    </w:p>
    <w:p w:rsidR="0052625A" w:rsidRPr="0081185C" w:rsidRDefault="001341D9">
      <w:pPr>
        <w:pStyle w:val="Brdtext"/>
      </w:pPr>
      <w:r>
        <w:t>Styrelsen</w:t>
      </w:r>
      <w:r w:rsidR="0081185C" w:rsidRPr="0081185C">
        <w:t xml:space="preserve"> utser representation i Rådet för idéburna organisationer inom ramen för Överenskommelsen. </w:t>
      </w:r>
      <w:r>
        <w:t>Styrelsen</w:t>
      </w:r>
      <w:r w:rsidR="0081185C" w:rsidRPr="0081185C">
        <w:t xml:space="preserve"> ansvarar också för tillsättandet av olika arbetsgrupper och uppdrag inom Plattformen och för att Överenskommelsen utvecklas i den riktning medlemmarna beslutat.</w:t>
      </w:r>
    </w:p>
    <w:p w:rsidR="0052625A" w:rsidRPr="0081185C" w:rsidRDefault="0081185C">
      <w:pPr>
        <w:pStyle w:val="Brdtext"/>
      </w:pPr>
      <w:r w:rsidRPr="0081185C">
        <w:rPr>
          <w:i/>
          <w:iCs/>
        </w:rPr>
        <w:t xml:space="preserve">Mom.3 </w:t>
      </w:r>
    </w:p>
    <w:p w:rsidR="0052625A" w:rsidRPr="0081185C" w:rsidRDefault="001341D9">
      <w:pPr>
        <w:pStyle w:val="Brdtext"/>
      </w:pPr>
      <w:r>
        <w:t>Styrelsen</w:t>
      </w:r>
      <w:r w:rsidR="0081185C" w:rsidRPr="0081185C">
        <w:t xml:space="preserve"> är beslutsmässig då ordförande eller vice ordförande och minst hälften av de övriga ledamöterna är närvarande. Såsom </w:t>
      </w:r>
      <w:r w:rsidR="0001122B">
        <w:t>s</w:t>
      </w:r>
      <w:r>
        <w:t>tyrelsen</w:t>
      </w:r>
      <w:r w:rsidR="0081185C" w:rsidRPr="0081185C">
        <w:t xml:space="preserve">s beslut skall gälla den mening, varom de flesta närvarande förenar sig och vid lika röstetal den mening som biträds av ordföranden. </w:t>
      </w:r>
    </w:p>
    <w:p w:rsidR="0052625A" w:rsidRPr="0081185C" w:rsidRDefault="0052625A">
      <w:pPr>
        <w:pStyle w:val="Brdtext"/>
      </w:pPr>
    </w:p>
    <w:p w:rsidR="0052625A" w:rsidRPr="0081185C" w:rsidRDefault="00E45593">
      <w:pPr>
        <w:pStyle w:val="Brdtext"/>
        <w:rPr>
          <w:b/>
          <w:bCs/>
        </w:rPr>
      </w:pPr>
      <w:r>
        <w:rPr>
          <w:b/>
          <w:bCs/>
        </w:rPr>
        <w:t>§ 7</w:t>
      </w:r>
      <w:r w:rsidR="0081185C" w:rsidRPr="0081185C">
        <w:rPr>
          <w:b/>
          <w:bCs/>
        </w:rPr>
        <w:t xml:space="preserve"> Valberedning</w:t>
      </w:r>
    </w:p>
    <w:p w:rsidR="0052625A" w:rsidRPr="0081185C" w:rsidRDefault="0081185C">
      <w:pPr>
        <w:pStyle w:val="Brdtext"/>
      </w:pPr>
      <w:r w:rsidRPr="0081185C">
        <w:t>Valberedning utgörs av</w:t>
      </w:r>
      <w:r w:rsidR="00E45593">
        <w:t xml:space="preserve"> en ledamot för varje verksamt s</w:t>
      </w:r>
      <w:r w:rsidRPr="0081185C">
        <w:t xml:space="preserve">tudieförbund i Botkyrka kommun </w:t>
      </w:r>
      <w:r w:rsidR="00E45593">
        <w:t>som antagit Överenskommelsen</w:t>
      </w:r>
      <w:r w:rsidRPr="0081185C">
        <w:t>. Valberedningen utser inom sig ordförande.</w:t>
      </w:r>
    </w:p>
    <w:p w:rsidR="0052625A" w:rsidRPr="0081185C" w:rsidRDefault="0052625A">
      <w:pPr>
        <w:pStyle w:val="Brdtext"/>
      </w:pPr>
    </w:p>
    <w:p w:rsidR="0052625A" w:rsidRPr="0081185C" w:rsidRDefault="00E45593">
      <w:pPr>
        <w:pStyle w:val="Brdtext"/>
      </w:pPr>
      <w:r>
        <w:rPr>
          <w:b/>
          <w:bCs/>
        </w:rPr>
        <w:t>§ 8</w:t>
      </w:r>
      <w:r w:rsidR="0081185C" w:rsidRPr="0081185C">
        <w:rPr>
          <w:b/>
          <w:bCs/>
        </w:rPr>
        <w:t xml:space="preserve"> Protokoll </w:t>
      </w:r>
    </w:p>
    <w:p w:rsidR="0052625A" w:rsidRPr="0081185C" w:rsidRDefault="0081185C" w:rsidP="00E45593">
      <w:pPr>
        <w:pStyle w:val="Brdtext"/>
      </w:pPr>
      <w:r w:rsidRPr="0081185C">
        <w:t xml:space="preserve">Protokoll från årsmötet </w:t>
      </w:r>
      <w:r w:rsidR="00E45593">
        <w:t xml:space="preserve">och styrelsens möten </w:t>
      </w:r>
      <w:r w:rsidRPr="0081185C">
        <w:t xml:space="preserve">skall vara tillgängligt </w:t>
      </w:r>
      <w:r w:rsidR="00E45593">
        <w:t>för medlemmarna.</w:t>
      </w:r>
      <w:r w:rsidR="00CA1B40">
        <w:t xml:space="preserve"> Plats för protokollen meddelas för medlemmarna.</w:t>
      </w:r>
    </w:p>
    <w:p w:rsidR="0052625A" w:rsidRPr="0081185C" w:rsidRDefault="0052625A">
      <w:pPr>
        <w:pStyle w:val="Brdtext"/>
      </w:pPr>
    </w:p>
    <w:p w:rsidR="0052625A" w:rsidRPr="0081185C" w:rsidRDefault="0081185C">
      <w:pPr>
        <w:pStyle w:val="Brdtext"/>
      </w:pPr>
      <w:r w:rsidRPr="0081185C">
        <w:rPr>
          <w:b/>
          <w:bCs/>
        </w:rPr>
        <w:t xml:space="preserve">§ </w:t>
      </w:r>
      <w:r w:rsidR="00E45593">
        <w:rPr>
          <w:b/>
          <w:bCs/>
        </w:rPr>
        <w:t>9</w:t>
      </w:r>
      <w:r w:rsidRPr="0081185C">
        <w:rPr>
          <w:b/>
          <w:bCs/>
        </w:rPr>
        <w:t xml:space="preserve"> Valbar till förtroendeuppdrag </w:t>
      </w:r>
    </w:p>
    <w:p w:rsidR="0052625A" w:rsidRPr="0081185C" w:rsidRDefault="0081185C">
      <w:pPr>
        <w:pStyle w:val="Brdtext"/>
      </w:pPr>
      <w:r w:rsidRPr="0081185C">
        <w:t xml:space="preserve">Valbar till förtroendeuppdrag i </w:t>
      </w:r>
      <w:r w:rsidR="00E45593">
        <w:t>s</w:t>
      </w:r>
      <w:r w:rsidR="001341D9">
        <w:t>tyrelsen</w:t>
      </w:r>
      <w:r w:rsidR="00E45593">
        <w:t xml:space="preserve"> </w:t>
      </w:r>
      <w:r w:rsidRPr="0081185C">
        <w:t xml:space="preserve">är de kandidater som nominerats av medlemsorganisationerna. Namn på nominerade skall tillställas valberedningen senast 14 dagar före årsmötet. </w:t>
      </w:r>
    </w:p>
    <w:p w:rsidR="0052625A" w:rsidRPr="0081185C" w:rsidRDefault="0052625A">
      <w:pPr>
        <w:pStyle w:val="Brdtext"/>
      </w:pPr>
    </w:p>
    <w:p w:rsidR="0052625A" w:rsidRPr="0081185C" w:rsidRDefault="00B571AB">
      <w:pPr>
        <w:pStyle w:val="Brdtext"/>
      </w:pPr>
      <w:r>
        <w:rPr>
          <w:b/>
          <w:bCs/>
        </w:rPr>
        <w:t>§ 10</w:t>
      </w:r>
      <w:r w:rsidR="0081185C" w:rsidRPr="0081185C">
        <w:rPr>
          <w:b/>
          <w:bCs/>
        </w:rPr>
        <w:t xml:space="preserve"> Tolkning av stadgarna </w:t>
      </w:r>
    </w:p>
    <w:p w:rsidR="0052625A" w:rsidRPr="0081185C" w:rsidRDefault="0081185C">
      <w:pPr>
        <w:pStyle w:val="Brdtext"/>
      </w:pPr>
      <w:r w:rsidRPr="0081185C">
        <w:t xml:space="preserve">Tvister gällande tolkningen och tillämpningen av dessa stadgar skall hänskjutas till </w:t>
      </w:r>
      <w:r w:rsidR="00B571AB">
        <w:t>s</w:t>
      </w:r>
      <w:r w:rsidR="001341D9">
        <w:t>tyrelsen</w:t>
      </w:r>
      <w:r w:rsidR="00B571AB">
        <w:t xml:space="preserve"> och/eller årsmötet</w:t>
      </w:r>
      <w:r w:rsidRPr="0081185C">
        <w:t xml:space="preserve">. </w:t>
      </w:r>
    </w:p>
    <w:p w:rsidR="0052625A" w:rsidRPr="0081185C" w:rsidRDefault="0052625A">
      <w:pPr>
        <w:pStyle w:val="Brdtext"/>
      </w:pPr>
    </w:p>
    <w:p w:rsidR="0052625A" w:rsidRPr="0081185C" w:rsidRDefault="00B571AB">
      <w:pPr>
        <w:pStyle w:val="Brdtext"/>
      </w:pPr>
      <w:r>
        <w:rPr>
          <w:b/>
          <w:bCs/>
        </w:rPr>
        <w:t>§ 11</w:t>
      </w:r>
      <w:r w:rsidR="0081185C" w:rsidRPr="0081185C">
        <w:rPr>
          <w:b/>
          <w:bCs/>
        </w:rPr>
        <w:t xml:space="preserve">. Stadgeändring </w:t>
      </w:r>
    </w:p>
    <w:p w:rsidR="00B571AB" w:rsidRDefault="0081185C">
      <w:pPr>
        <w:pStyle w:val="Brdtext"/>
      </w:pPr>
      <w:r w:rsidRPr="0081185C">
        <w:t xml:space="preserve">Beslut om ändring av föreningens stadgar fattas av årsmötet. För stadgeändring, som föranletts av motion eller </w:t>
      </w:r>
      <w:r w:rsidR="00B571AB">
        <w:t>s</w:t>
      </w:r>
      <w:r w:rsidR="001341D9">
        <w:t>tyrelsen</w:t>
      </w:r>
      <w:r w:rsidRPr="0081185C">
        <w:t xml:space="preserve">s förslag, fordras att </w:t>
      </w:r>
      <w:r w:rsidR="00B571AB">
        <w:t>2/3</w:t>
      </w:r>
      <w:r w:rsidRPr="0081185C">
        <w:t xml:space="preserve"> av de avgivna rösterna bi</w:t>
      </w:r>
      <w:r w:rsidR="005B528F">
        <w:t>faller</w:t>
      </w:r>
      <w:r w:rsidRPr="0081185C">
        <w:t xml:space="preserve"> ändringsförslaget. </w:t>
      </w:r>
    </w:p>
    <w:p w:rsidR="00B571AB" w:rsidRDefault="00B571AB">
      <w:pPr>
        <w:pStyle w:val="Brdtext"/>
      </w:pPr>
    </w:p>
    <w:p w:rsidR="00A05F1B" w:rsidRDefault="00A05F1B">
      <w:pPr>
        <w:rPr>
          <w:rFonts w:cs="Arial Unicode MS"/>
          <w:b/>
          <w:bCs/>
          <w:color w:val="000000"/>
          <w:u w:color="000000"/>
          <w:lang w:val="sv-SE" w:eastAsia="sv-SE"/>
        </w:rPr>
      </w:pPr>
      <w:r>
        <w:rPr>
          <w:b/>
          <w:bCs/>
        </w:rPr>
        <w:br w:type="page"/>
      </w:r>
    </w:p>
    <w:p w:rsidR="0052625A" w:rsidRPr="0081185C" w:rsidRDefault="00B571AB">
      <w:pPr>
        <w:pStyle w:val="Brdtext"/>
      </w:pPr>
      <w:r>
        <w:rPr>
          <w:b/>
          <w:bCs/>
        </w:rPr>
        <w:t>§ 12</w:t>
      </w:r>
      <w:r w:rsidR="0081185C" w:rsidRPr="0081185C">
        <w:rPr>
          <w:b/>
          <w:bCs/>
        </w:rPr>
        <w:t>. Upplösning</w:t>
      </w:r>
      <w:r w:rsidR="0081185C" w:rsidRPr="0081185C">
        <w:rPr>
          <w:i/>
          <w:iCs/>
        </w:rPr>
        <w:t xml:space="preserve"> </w:t>
      </w:r>
    </w:p>
    <w:p w:rsidR="0052625A" w:rsidRPr="0081185C" w:rsidRDefault="0081185C">
      <w:pPr>
        <w:pStyle w:val="Brdtext"/>
      </w:pPr>
      <w:r w:rsidRPr="0081185C">
        <w:t xml:space="preserve">Förslag om upplösning av Plattformen skall ske i form av motion eller förslag från </w:t>
      </w:r>
      <w:r w:rsidR="00B571AB">
        <w:t>s</w:t>
      </w:r>
      <w:r w:rsidR="001341D9">
        <w:t>tyrelsen</w:t>
      </w:r>
      <w:r w:rsidRPr="0081185C">
        <w:t xml:space="preserve">. Beslut skall för att vara giltigt fattas med </w:t>
      </w:r>
      <w:r w:rsidR="00B571AB">
        <w:t>2/3</w:t>
      </w:r>
      <w:r w:rsidRPr="0081185C">
        <w:t xml:space="preserve"> majoritet av årsmötet. </w:t>
      </w:r>
    </w:p>
    <w:p w:rsidR="0052625A" w:rsidRDefault="0081185C">
      <w:pPr>
        <w:pStyle w:val="Brdtext"/>
      </w:pPr>
      <w:r w:rsidRPr="0081185C">
        <w:t xml:space="preserve">Plattformen kan </w:t>
      </w:r>
      <w:proofErr w:type="gramStart"/>
      <w:r w:rsidRPr="0081185C">
        <w:t>ej</w:t>
      </w:r>
      <w:proofErr w:type="gramEnd"/>
      <w:r w:rsidRPr="0081185C">
        <w:t xml:space="preserve"> upplösas om minst fem medlemmar förbinder sig att upprätthålla verksamheten.</w:t>
      </w:r>
    </w:p>
    <w:p w:rsidR="00A05F1B" w:rsidRDefault="00A05F1B">
      <w:pPr>
        <w:pStyle w:val="Brdtext"/>
      </w:pPr>
    </w:p>
    <w:p w:rsidR="00A05F1B" w:rsidRPr="0081185C" w:rsidRDefault="00A05F1B">
      <w:pPr>
        <w:pStyle w:val="Brdtext"/>
      </w:pPr>
      <w:r>
        <w:t>Föreslås antas</w:t>
      </w:r>
      <w:bookmarkStart w:id="0" w:name="_GoBack"/>
      <w:bookmarkEnd w:id="0"/>
      <w:r>
        <w:t xml:space="preserve"> vid årsmötet 2018-12-06</w:t>
      </w:r>
    </w:p>
    <w:sectPr w:rsidR="00A05F1B" w:rsidRPr="0081185C" w:rsidSect="005B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1C" w:rsidRDefault="00BB731C">
      <w:r>
        <w:separator/>
      </w:r>
    </w:p>
  </w:endnote>
  <w:endnote w:type="continuationSeparator" w:id="0">
    <w:p w:rsidR="00BB731C" w:rsidRDefault="00BB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10" w:rsidRDefault="008A1B1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A" w:rsidRPr="00806B92" w:rsidRDefault="0052625A" w:rsidP="00806B9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10" w:rsidRDefault="008A1B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1C" w:rsidRDefault="00BB731C">
      <w:r>
        <w:separator/>
      </w:r>
    </w:p>
  </w:footnote>
  <w:footnote w:type="continuationSeparator" w:id="0">
    <w:p w:rsidR="00BB731C" w:rsidRDefault="00BB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10" w:rsidRDefault="008A1B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A" w:rsidRDefault="008A1B10">
    <w:pPr>
      <w:pStyle w:val="Sidhuvudochsidfot"/>
    </w:pPr>
    <w:r>
      <w:rPr>
        <w:noProof/>
      </w:rPr>
      <w:drawing>
        <wp:inline distT="0" distB="0" distL="0" distR="0" wp14:anchorId="15F0BA89" wp14:editId="68FA21F2">
          <wp:extent cx="1686091" cy="563249"/>
          <wp:effectExtent l="0" t="0" r="952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tform_signalelement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572" cy="57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10" w:rsidRDefault="008A1B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EFF"/>
    <w:multiLevelType w:val="hybridMultilevel"/>
    <w:tmpl w:val="D6703124"/>
    <w:numStyleLink w:val="Importeradestilen1"/>
  </w:abstractNum>
  <w:abstractNum w:abstractNumId="1" w15:restartNumberingAfterBreak="0">
    <w:nsid w:val="7D4231EF"/>
    <w:multiLevelType w:val="hybridMultilevel"/>
    <w:tmpl w:val="D6703124"/>
    <w:styleLink w:val="Importeradestilen1"/>
    <w:lvl w:ilvl="0" w:tplc="AAC00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52738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08B23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34BD3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80A05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052B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5C44C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CA8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BE1EC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A"/>
    <w:rsid w:val="0001122B"/>
    <w:rsid w:val="00112631"/>
    <w:rsid w:val="001341D9"/>
    <w:rsid w:val="00304568"/>
    <w:rsid w:val="003209EA"/>
    <w:rsid w:val="0052625A"/>
    <w:rsid w:val="00555B86"/>
    <w:rsid w:val="00594DAC"/>
    <w:rsid w:val="005B528F"/>
    <w:rsid w:val="00806B92"/>
    <w:rsid w:val="00810958"/>
    <w:rsid w:val="0081185C"/>
    <w:rsid w:val="008A1B10"/>
    <w:rsid w:val="009C4D7E"/>
    <w:rsid w:val="00A05F1B"/>
    <w:rsid w:val="00B37682"/>
    <w:rsid w:val="00B56DDD"/>
    <w:rsid w:val="00B571AB"/>
    <w:rsid w:val="00BB731C"/>
    <w:rsid w:val="00C33A24"/>
    <w:rsid w:val="00CA1B40"/>
    <w:rsid w:val="00E45593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C23AF5-C7ED-4A79-B8E6-9F1EE23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rdtext">
    <w:name w:val="Body 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8A1B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1B10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DA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DA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3D9D-2FB1-45DA-A11B-1F1E9F07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Wåhleman</dc:creator>
  <cp:lastModifiedBy>Mats Wåhleman</cp:lastModifiedBy>
  <cp:revision>3</cp:revision>
  <dcterms:created xsi:type="dcterms:W3CDTF">2018-10-31T10:46:00Z</dcterms:created>
  <dcterms:modified xsi:type="dcterms:W3CDTF">2018-10-31T10:48:00Z</dcterms:modified>
</cp:coreProperties>
</file>